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C7" w:rsidRPr="00CE491E" w:rsidRDefault="001D66C7" w:rsidP="008E3AF1">
      <w:pPr>
        <w:pStyle w:val="Nagwek1"/>
        <w:ind w:right="624"/>
        <w:rPr>
          <w:rFonts w:cs="Arial"/>
          <w:lang w:val="pl-PL"/>
        </w:rPr>
      </w:pPr>
      <w:r w:rsidRPr="00CE491E">
        <w:rPr>
          <w:rFonts w:cs="Arial"/>
          <w:lang w:val="pl-PL"/>
        </w:rPr>
        <w:t>Statut Szkoły Podstawowej nr 110 im. Partyzantów Ziemi Łódzkiej w Łodzi</w:t>
      </w:r>
    </w:p>
    <w:p w:rsidR="001D66C7" w:rsidRPr="00CE491E" w:rsidRDefault="001D66C7" w:rsidP="008E3AF1">
      <w:pPr>
        <w:pStyle w:val="Nagwek2"/>
        <w:rPr>
          <w:rFonts w:cs="Arial"/>
          <w:lang w:val="pl-PL"/>
        </w:rPr>
      </w:pPr>
      <w:r w:rsidRPr="00CE491E">
        <w:rPr>
          <w:rFonts w:cs="Arial"/>
          <w:lang w:val="pl-PL"/>
        </w:rPr>
        <w:t>Rozdział 1</w:t>
      </w:r>
    </w:p>
    <w:p w:rsidR="001D66C7" w:rsidRPr="00C8375E" w:rsidRDefault="001D66C7" w:rsidP="008E3AF1">
      <w:pPr>
        <w:pStyle w:val="Nagwek3"/>
      </w:pPr>
      <w:r w:rsidRPr="00C8375E">
        <w:t>§ 1</w:t>
      </w:r>
    </w:p>
    <w:p w:rsidR="001D66C7" w:rsidRPr="00C8375E" w:rsidRDefault="001D66C7" w:rsidP="008E3AF1">
      <w:pPr>
        <w:pStyle w:val="Nagwek3"/>
      </w:pPr>
      <w:r w:rsidRPr="00C8375E">
        <w:t>Postanowienia ogólne</w:t>
      </w:r>
    </w:p>
    <w:p w:rsidR="001D66C7" w:rsidRPr="00CE491E" w:rsidRDefault="001D66C7" w:rsidP="008E3AF1">
      <w:pPr>
        <w:pStyle w:val="Akapitzlist"/>
        <w:numPr>
          <w:ilvl w:val="0"/>
          <w:numId w:val="4"/>
        </w:numPr>
        <w:tabs>
          <w:tab w:val="left" w:pos="298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Pełna nazwa szkoły to Szkoła Podstawowa nr 110 im. Partyzantów Ziemi Łódzkiej w Łodzi</w:t>
      </w:r>
    </w:p>
    <w:p w:rsidR="001D66C7" w:rsidRPr="00CE491E" w:rsidRDefault="001D66C7" w:rsidP="008E3AF1">
      <w:pPr>
        <w:pStyle w:val="Akapitzlist"/>
        <w:numPr>
          <w:ilvl w:val="0"/>
          <w:numId w:val="4"/>
        </w:numPr>
        <w:tabs>
          <w:tab w:val="left" w:pos="298"/>
        </w:tabs>
        <w:spacing w:before="240" w:after="240" w:line="360" w:lineRule="auto"/>
        <w:ind w:right="145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jest szkołą publiczną.</w:t>
      </w:r>
    </w:p>
    <w:p w:rsidR="001D66C7" w:rsidRPr="00CE491E" w:rsidRDefault="001D66C7" w:rsidP="008E3AF1">
      <w:pPr>
        <w:pStyle w:val="Akapitzlist"/>
        <w:numPr>
          <w:ilvl w:val="0"/>
          <w:numId w:val="4"/>
        </w:numPr>
        <w:tabs>
          <w:tab w:val="left" w:pos="298"/>
        </w:tabs>
        <w:spacing w:before="240" w:after="240" w:line="360" w:lineRule="auto"/>
        <w:ind w:right="145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Siedzibą szkoły jest budynek mieszczący się w Łodzi Kuratorium Oświaty w Łodzi.</w:t>
      </w:r>
    </w:p>
    <w:p w:rsidR="001D66C7" w:rsidRPr="00CE491E" w:rsidRDefault="001D66C7" w:rsidP="008E3AF1">
      <w:pPr>
        <w:pStyle w:val="Nagwek2"/>
        <w:rPr>
          <w:rFonts w:cs="Arial"/>
          <w:lang w:val="pl-PL"/>
        </w:rPr>
      </w:pPr>
      <w:r w:rsidRPr="00CE491E">
        <w:rPr>
          <w:rFonts w:cs="Arial"/>
          <w:lang w:val="pl-PL"/>
        </w:rPr>
        <w:t>Rozdział 2</w:t>
      </w:r>
    </w:p>
    <w:p w:rsidR="001D66C7" w:rsidRPr="00C8375E" w:rsidRDefault="001D66C7" w:rsidP="008E3AF1">
      <w:pPr>
        <w:pStyle w:val="Nagwek3"/>
      </w:pPr>
      <w:r w:rsidRPr="00C8375E">
        <w:t>§ 2</w:t>
      </w:r>
    </w:p>
    <w:p w:rsidR="001D66C7" w:rsidRPr="00C8375E" w:rsidRDefault="001D66C7" w:rsidP="008E3AF1">
      <w:pPr>
        <w:pStyle w:val="Nagwek3"/>
      </w:pPr>
      <w:r w:rsidRPr="00C8375E">
        <w:t>Cele i zadania szkoły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8"/>
        </w:tabs>
        <w:spacing w:before="240" w:after="240" w:line="360" w:lineRule="auto"/>
        <w:ind w:right="25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Realizowane zadania i cele są zgodne z zasadami zawartymi w Konstytucji Rzeczypospolitej Polskiej oraz ratyfikowanych w Polsce dokumentach międzynarodowych:</w:t>
      </w:r>
    </w:p>
    <w:p w:rsidR="001D66C7" w:rsidRPr="00CE491E" w:rsidRDefault="001D66C7" w:rsidP="008E3AF1">
      <w:pPr>
        <w:pStyle w:val="Akapitzlist"/>
        <w:numPr>
          <w:ilvl w:val="1"/>
          <w:numId w:val="2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Powszechna Deklaracja Praw Człowieka,</w:t>
      </w:r>
    </w:p>
    <w:p w:rsidR="001D66C7" w:rsidRPr="00CE491E" w:rsidRDefault="001D66C7" w:rsidP="008E3AF1">
      <w:pPr>
        <w:pStyle w:val="Akapitzlist"/>
        <w:numPr>
          <w:ilvl w:val="1"/>
          <w:numId w:val="2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Międzynarodowy Pakt Praw Obywatelskich i Politycznych,</w:t>
      </w:r>
    </w:p>
    <w:p w:rsidR="001D66C7" w:rsidRPr="00CE491E" w:rsidRDefault="001D66C7" w:rsidP="008E3AF1">
      <w:pPr>
        <w:pStyle w:val="Akapitzlist"/>
        <w:numPr>
          <w:ilvl w:val="1"/>
          <w:numId w:val="2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Międzynarodowa Konwencja o Prawach Dziecka,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29"/>
        </w:numPr>
        <w:tabs>
          <w:tab w:val="left" w:pos="1194"/>
        </w:tabs>
        <w:autoSpaceDE/>
        <w:autoSpaceDN/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Nauczanie i wychowanie w szkole respektując chrześcijański system wartości przyjmuje za podstawę uniwersalne zasady etyki.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8375E">
        <w:rPr>
          <w:rFonts w:ascii="Arial" w:hAnsi="Arial" w:cs="Arial"/>
          <w:bCs/>
          <w:spacing w:val="10"/>
          <w:sz w:val="24"/>
          <w:szCs w:val="24"/>
          <w:lang w:val="pl-PL"/>
        </w:rPr>
        <w:t>Misja szkoły: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 “Całe życie jest szkołą” (Jan Amos Komeński).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8"/>
        </w:tabs>
        <w:spacing w:before="240" w:after="240" w:line="360" w:lineRule="auto"/>
        <w:ind w:right="11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Naszą misją jest przygotowanie ucznia do zarządzania swoją wiedzą, wzmacniania gotowości do podejmowania wyzwań, działań innowacyjnych, poczucia własnej wartości oraz rozbudzenia w uczniu pasji uczenia się.</w:t>
      </w:r>
    </w:p>
    <w:p w:rsidR="001D66C7" w:rsidRPr="00C8375E" w:rsidRDefault="001D66C7" w:rsidP="008E3AF1">
      <w:pPr>
        <w:pStyle w:val="Akapitzlist"/>
        <w:widowControl/>
        <w:numPr>
          <w:ilvl w:val="0"/>
          <w:numId w:val="5"/>
        </w:numPr>
        <w:tabs>
          <w:tab w:val="left" w:pos="298"/>
        </w:tabs>
        <w:autoSpaceDE/>
        <w:autoSpaceDN/>
        <w:spacing w:before="240" w:after="240" w:line="360" w:lineRule="auto"/>
        <w:ind w:left="714" w:right="113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8375E">
        <w:rPr>
          <w:rFonts w:ascii="Arial" w:hAnsi="Arial" w:cs="Arial"/>
          <w:bCs/>
          <w:spacing w:val="10"/>
          <w:sz w:val="24"/>
          <w:szCs w:val="24"/>
          <w:lang w:val="pl-PL"/>
        </w:rPr>
        <w:t>Wizja:</w:t>
      </w:r>
      <w:r w:rsidRPr="00C8375E">
        <w:rPr>
          <w:rFonts w:ascii="Arial" w:hAnsi="Arial" w:cs="Arial"/>
          <w:b/>
          <w:spacing w:val="10"/>
          <w:sz w:val="24"/>
          <w:szCs w:val="24"/>
          <w:lang w:val="pl-PL"/>
        </w:rPr>
        <w:t xml:space="preserve"> </w:t>
      </w:r>
      <w:r w:rsidRPr="00C8375E">
        <w:rPr>
          <w:rFonts w:ascii="Arial" w:hAnsi="Arial" w:cs="Arial"/>
          <w:spacing w:val="10"/>
          <w:sz w:val="24"/>
          <w:szCs w:val="24"/>
          <w:lang w:val="pl-PL"/>
        </w:rPr>
        <w:t>Szkoła Podstawowa nr 110: Przygotowuje do procesu uczenia się przez całe życie.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8375E">
        <w:rPr>
          <w:rFonts w:ascii="Arial" w:hAnsi="Arial" w:cs="Arial"/>
          <w:spacing w:val="10"/>
          <w:sz w:val="24"/>
          <w:szCs w:val="24"/>
          <w:lang w:val="pl-PL"/>
        </w:rPr>
        <w:t>Rozwija działania innowacyjne i twórcze. Jest efektowna i efektywna w swych działaniach dydaktycznych, wychowawczych, opiekuńczych i organizacyjnych. Jakość pracy, jej pomiar i analiza wyznaczają dalsze kierunki działania. Przygotowuje do pozyskiwania i przetwarzania informacji oraz bycia ich krytycznym i twórczym odbiorcą. Jest szkołą nowoczesną, na miarę oczekiwań uczniów, rodziców, społeczeństwa lokalnego i nauczycieli, a kadra naszej szkoły jest wysoko wyspecjalizowana. Daje podstawę wychowania w duchu takich wartości jak prawda, dobro, piękno, godność człowieka, empatia, tolerancja, rozwijając jednocześnie u uczniów poczucie odpowiedzialności, patriotyzmu oraz  poszanowania polskiego dziedzictwa kulturowego i tradycji regionalnej. Jest otwarta na zmiany. Szkoła znana jest w środowisku jako placówka oferująca usługi edukacyjne na wysokim poziomie jakości. Jest otwarta na proces integracyjny z Europą poprzez aktywne partnerstwo ze szkołami z innych krajów.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jest ośmioletnią szkołą podstawową.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Szkole realizuje się podstawę programową kształcenia ogólnego dla szkoły podstawowej.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7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ostatnim roku nauki w Szkole przeprowadzany jest egzamin ósmoklasisty zgodnie z obowiązującymi przepisami.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298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realizuje cele i zadania wynikające z przepisów prawa oraz programu profilaktyczno-wychowawczego szkoły, o którym mowa w odrębnych przepisach, z uwzględnieniem optymalnych warunków rozwoju ucznia, zasad bezpieczeństwa oraz zasad promocji i ochrony zdrowia, a w szczególności:</w:t>
      </w:r>
    </w:p>
    <w:p w:rsidR="001D66C7" w:rsidRPr="00CE491E" w:rsidRDefault="001D66C7" w:rsidP="008E3AF1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udziela pomocy psychologicznej i pedagogicznej,</w:t>
      </w:r>
    </w:p>
    <w:p w:rsidR="001D66C7" w:rsidRPr="00CE491E" w:rsidRDefault="001D66C7" w:rsidP="008E3AF1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zapewnia możliwość nauki religii oraz etyki,</w:t>
      </w:r>
    </w:p>
    <w:p w:rsidR="001D66C7" w:rsidRPr="00CE491E" w:rsidRDefault="001D66C7" w:rsidP="008E3AF1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sprawuje opiekę nad uczniami podczas zajęć na terenie szkoły i poza nim,</w:t>
      </w:r>
    </w:p>
    <w:p w:rsidR="001D66C7" w:rsidRPr="00CE491E" w:rsidRDefault="001D66C7" w:rsidP="00507CFD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ind w:left="1434" w:right="122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zapewnia opiekę i pomoc uczniom, którym z przyczyn rozwojowych, rodzinnych lub losowych jest potrzebna pomoc i wsparcie, w tym pomoc materialna,</w:t>
      </w:r>
    </w:p>
    <w:p w:rsidR="001D66C7" w:rsidRPr="00CE491E" w:rsidRDefault="001D66C7" w:rsidP="00507CFD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ind w:left="1434" w:right="120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umożliwia rozwijanie umiejętności i zainteresowań ucznia poprzez organizowanie zajęć pozalekcyjnych i pozaszkolnych,</w:t>
      </w:r>
    </w:p>
    <w:p w:rsidR="001D66C7" w:rsidRDefault="001D66C7" w:rsidP="00507CFD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ind w:left="143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upowszechnia wśród uczniów wiedzę o bezpieczeństwie oraz kształtuje właściwe postawy wobec zagrożeń i sytuacji nadzwyczajnych,</w:t>
      </w:r>
    </w:p>
    <w:p w:rsidR="001D66C7" w:rsidRPr="00CE491E" w:rsidRDefault="001D66C7" w:rsidP="00507CFD">
      <w:pPr>
        <w:pStyle w:val="Akapitzlist"/>
        <w:numPr>
          <w:ilvl w:val="1"/>
          <w:numId w:val="30"/>
        </w:numPr>
        <w:tabs>
          <w:tab w:val="left" w:pos="1194"/>
        </w:tabs>
        <w:spacing w:before="240" w:after="240" w:line="360" w:lineRule="auto"/>
        <w:ind w:left="143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>
        <w:rPr>
          <w:rFonts w:ascii="Arial" w:hAnsi="Arial" w:cs="Arial"/>
          <w:spacing w:val="10"/>
          <w:sz w:val="24"/>
          <w:szCs w:val="24"/>
          <w:lang w:val="pl-PL"/>
        </w:rPr>
        <w:t>promuje zdrowy tryb życia.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8"/>
          <w:tab w:val="left" w:pos="851"/>
        </w:tabs>
        <w:spacing w:before="240" w:after="240" w:line="360" w:lineRule="auto"/>
        <w:ind w:right="115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Potrzeba objęcia ucznia pomocą psychologiczno-pedagogiczną w szkole wynika w szczególności: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 niepełnosprawności;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 niedostosowania społecznego;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 zagrożenia niedostosowaniem społecznym;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 zaburzeń zachowania lub emocji;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lastRenderedPageBreak/>
        <w:t>ze szczególnych uzdolnień;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ze specyficznych trudności w uczeniu się;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 deficytów kompetencji i zaburzeń sprawności językowych;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 choroby przewlekłej;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 sytuacji kryzysowych lub traumatycznych;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 niepowodzeń edukacyjnych;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ind w:right="18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 zaniedbań środowiskowych związanych z sytuacją bytową ucznia i jego rodziny, sposobem spędzania czasu wolnego kontaktami środowiskowymi;</w:t>
      </w:r>
    </w:p>
    <w:p w:rsidR="001D66C7" w:rsidRPr="00CE491E" w:rsidRDefault="001D66C7" w:rsidP="008E3AF1">
      <w:pPr>
        <w:pStyle w:val="Akapitzlist"/>
        <w:numPr>
          <w:ilvl w:val="1"/>
          <w:numId w:val="31"/>
        </w:numPr>
        <w:tabs>
          <w:tab w:val="left" w:pos="1194"/>
        </w:tabs>
        <w:spacing w:before="240" w:after="240" w:line="360" w:lineRule="auto"/>
        <w:ind w:right="53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 trudności adaptacyjnych związanych z różnicami kulturowymi lub ze zmianą środowiska edukacyjnego, w tym związanych z wcześniejszym kształceniem za granicą.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7"/>
          <w:tab w:val="left" w:pos="851"/>
        </w:tabs>
        <w:spacing w:before="240" w:after="240" w:line="360" w:lineRule="auto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szkole pomoc psychologiczno-pedagogiczna jest udzielana w trakcie bieżącej pracy z uczniem oraz przez zintegrowane działania nauczycieli i specjalistów, a także w formie: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klas terapeutycznych;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zajęć rozwijających uzdolnienia;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zajęć rozwijających umiejętności uczenia się;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zajęć dydaktyczno-wyrównawczych;</w:t>
      </w:r>
    </w:p>
    <w:p w:rsidR="001D66C7" w:rsidRPr="00CE491E" w:rsidRDefault="001D66C7" w:rsidP="00507CFD">
      <w:pPr>
        <w:pStyle w:val="Akapitzlist"/>
        <w:widowControl/>
        <w:numPr>
          <w:ilvl w:val="1"/>
          <w:numId w:val="32"/>
        </w:numPr>
        <w:tabs>
          <w:tab w:val="left" w:pos="1194"/>
        </w:tabs>
        <w:autoSpaceDE/>
        <w:autoSpaceDN/>
        <w:spacing w:before="240" w:after="240" w:line="360" w:lineRule="auto"/>
        <w:ind w:left="1418" w:right="109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zajęć specjalistycznych: korekcyjno-kompensacyjnych, logopedycznych, rozwijających kompetencje emocjonalno - społeczne oraz innych zajęć o charakterze terapeutycznym;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 w:right="83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zajęć związanych z wyborem kierunku kształcenia i zawodu – w przypadku uczniów szkół podstawowych oraz uczniów szkół ponadpodstawowych;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lastRenderedPageBreak/>
        <w:t>zindywidualizowanej ścieżki kształcenia;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porad i konsultacji;</w:t>
      </w:r>
    </w:p>
    <w:p w:rsidR="001D66C7" w:rsidRPr="00CE491E" w:rsidRDefault="001D66C7" w:rsidP="00507CFD">
      <w:pPr>
        <w:pStyle w:val="Akapitzlist"/>
        <w:numPr>
          <w:ilvl w:val="1"/>
          <w:numId w:val="32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warsztatów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8"/>
          <w:tab w:val="left" w:pos="851"/>
        </w:tabs>
        <w:spacing w:before="240" w:after="240" w:line="360" w:lineRule="auto"/>
        <w:ind w:right="11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współdziała z rodzicami ucznia (prawnymi opiekunami) w rozwiązywaniu problemów wychowawczych i dydaktycznych oraz rozwijaniu ich umiejętności wychowawczych poprzez udzielanie porad, przeprowadzanie konsultacji, organizowanie warsztatów i szkoleń.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8"/>
          <w:tab w:val="left" w:pos="851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umożliwia uczniom podtrzymywanie poczucia tożsamości narodowej, etnicznej, językowej i  religijnej, z uwzględnieniem zasad bezpieczeństwa oraz zasad promocji i ochrony zdrowia.</w:t>
      </w:r>
    </w:p>
    <w:p w:rsidR="001D66C7" w:rsidRPr="003C26F7" w:rsidRDefault="001D66C7" w:rsidP="008E3AF1">
      <w:pPr>
        <w:pStyle w:val="Akapitzlist"/>
        <w:numPr>
          <w:ilvl w:val="0"/>
          <w:numId w:val="5"/>
        </w:numPr>
        <w:tabs>
          <w:tab w:val="left" w:pos="418"/>
          <w:tab w:val="left" w:pos="851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3C26F7">
        <w:rPr>
          <w:rFonts w:ascii="Arial" w:hAnsi="Arial" w:cs="Arial"/>
          <w:spacing w:val="10"/>
          <w:sz w:val="24"/>
          <w:szCs w:val="24"/>
          <w:lang w:val="pl-PL"/>
        </w:rPr>
        <w:t xml:space="preserve">Szkoła organizuje opiekę nad uczniami niepełnosprawnymi uczęszczającymi do szkoły. W przypadku uczniów posiadających orzeczenie o potrzebie kształcenia specjalnego planowani koordynowanie udzielania pomocy psychologiczno-pedagogicznej w szkole, w tym ustalenie dla ucznia form udzielania tej pomocy, okres ich udzielania oraz wymiar godzin, w których poszczególne formy będą udzielane, jest zadaniem zespołu, o którym mowa w </w:t>
      </w:r>
      <w:r w:rsidRPr="003C26F7">
        <w:rPr>
          <w:rFonts w:ascii="Arial" w:hAnsi="Arial" w:cs="Arial"/>
          <w:iCs/>
          <w:spacing w:val="10"/>
          <w:sz w:val="24"/>
          <w:szCs w:val="24"/>
          <w:lang w:val="pl-PL"/>
        </w:rPr>
        <w:t>Rozporządzeniu w sprawie warunków organizowania kształcenia, wychowania i opieki dla dzieci i młodzieży niepełnosprawnych, niedostosowanych społecznie i zagrożonych niedostosowaniem społecznym</w:t>
      </w:r>
      <w:r w:rsidRPr="003C26F7"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CE491E" w:rsidRDefault="001D66C7" w:rsidP="008E3AF1">
      <w:pPr>
        <w:pStyle w:val="Akapitzlist"/>
        <w:tabs>
          <w:tab w:val="left" w:pos="418"/>
          <w:tab w:val="left" w:pos="851"/>
        </w:tabs>
        <w:spacing w:before="240" w:after="240" w:line="360" w:lineRule="auto"/>
        <w:ind w:left="720" w:right="113" w:firstLine="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Podczas planowania i koordynowania udzielania uczniowi pomocy psychologiczno-pedagogicznej uwzględnia się wymiar godzin ustalony dla poszczególnych form udzielania uczniom pomocy psychologiczno-pedagogicznej oraz wnioski do dalszej pracy z uczniem zawarte w dokumentacji prowadzonej zgodnie z przepisami.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8"/>
          <w:tab w:val="left" w:pos="851"/>
        </w:tabs>
        <w:spacing w:before="240" w:after="240" w:line="360" w:lineRule="auto"/>
        <w:ind w:right="11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Formy i okres udzielania uczniowi pomocy psychologiczno-pedagogicznej oraz wymiar godzin, w których poszczególne formy będą realizowane, są uwzględniane w indywidualnym programie edukacyjno-terapeutycznym, opracowanym dla ucznia zgodnie z obowiązującymi przepisami.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7"/>
          <w:tab w:val="left" w:pos="851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O potrzebie objęcia ucznia pomocą psychologiczno-pedagogiczną informuje się rodziców ucznia.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7"/>
          <w:tab w:val="left" w:pos="851"/>
        </w:tabs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szkole funkcjonuje zespół nauczycieli, którego zadaniem jest w szczególności ustalenie zestawu programów nauczania, oraz jego modyfikowanie w miarę potrzeb. Pracą zespołu kieruje przewodniczący powoływany przez dyrektora szkoły, na wniosek zespołu. Dyrektor może tworzyć zespoły wychowawcze, zespoły przedmiotowe lub inne zespoły problemowo-zadaniowe. Pracą zespołu kieruje przewodniczący powoływany przez dyrektora szkoły na wniosek zespołu.</w:t>
      </w:r>
    </w:p>
    <w:p w:rsidR="001D66C7" w:rsidRPr="00CE491E" w:rsidRDefault="001D66C7" w:rsidP="008E3AF1">
      <w:pPr>
        <w:pStyle w:val="Akapitzlist"/>
        <w:numPr>
          <w:ilvl w:val="0"/>
          <w:numId w:val="5"/>
        </w:numPr>
        <w:tabs>
          <w:tab w:val="left" w:pos="418"/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umożliwia uczniom korzystanie z:</w:t>
      </w:r>
    </w:p>
    <w:p w:rsidR="001D66C7" w:rsidRPr="00CE491E" w:rsidRDefault="001D66C7" w:rsidP="008E3AF1">
      <w:pPr>
        <w:pStyle w:val="Akapitzlist"/>
        <w:numPr>
          <w:ilvl w:val="1"/>
          <w:numId w:val="3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pomieszczeń do nauki wraz z niezbędnym wyposażeniem,</w:t>
      </w:r>
    </w:p>
    <w:p w:rsidR="001D66C7" w:rsidRPr="00CE491E" w:rsidRDefault="001D66C7" w:rsidP="008E3AF1">
      <w:pPr>
        <w:pStyle w:val="Akapitzlist"/>
        <w:numPr>
          <w:ilvl w:val="1"/>
          <w:numId w:val="3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biblioteki,</w:t>
      </w:r>
    </w:p>
    <w:p w:rsidR="001D66C7" w:rsidRPr="00CE491E" w:rsidRDefault="001D66C7" w:rsidP="008E3AF1">
      <w:pPr>
        <w:pStyle w:val="Akapitzlist"/>
        <w:numPr>
          <w:ilvl w:val="1"/>
          <w:numId w:val="3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świetlicy,</w:t>
      </w:r>
    </w:p>
    <w:p w:rsidR="001D66C7" w:rsidRDefault="001D66C7" w:rsidP="008E3AF1">
      <w:pPr>
        <w:pStyle w:val="Akapitzlist"/>
        <w:widowControl/>
        <w:numPr>
          <w:ilvl w:val="1"/>
          <w:numId w:val="33"/>
        </w:numPr>
        <w:tabs>
          <w:tab w:val="left" w:pos="1194"/>
        </w:tabs>
        <w:autoSpaceDE/>
        <w:autoSpaceDN/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zespołu urządzeń sportowych i rekreacyjnych.</w:t>
      </w:r>
    </w:p>
    <w:p w:rsidR="001D66C7" w:rsidRPr="0068118E" w:rsidRDefault="001D66C7" w:rsidP="00F36080">
      <w:pPr>
        <w:pStyle w:val="Nagwek2"/>
        <w:rPr>
          <w:lang w:val="pl-PL"/>
        </w:rPr>
      </w:pPr>
      <w:r w:rsidRPr="0068118E">
        <w:rPr>
          <w:lang w:val="pl-PL"/>
        </w:rPr>
        <w:t>Rozdział 3</w:t>
      </w:r>
    </w:p>
    <w:p w:rsidR="001D66C7" w:rsidRPr="0068118E" w:rsidRDefault="001D66C7" w:rsidP="00F36080">
      <w:pPr>
        <w:pStyle w:val="Nagwek3"/>
        <w:rPr>
          <w:lang w:val="pl-PL"/>
        </w:rPr>
      </w:pPr>
      <w:r w:rsidRPr="0068118E">
        <w:rPr>
          <w:lang w:val="pl-PL"/>
        </w:rPr>
        <w:t xml:space="preserve"> § 3</w:t>
      </w:r>
    </w:p>
    <w:p w:rsidR="001D66C7" w:rsidRPr="0068118E" w:rsidRDefault="001D66C7" w:rsidP="00F36080">
      <w:pPr>
        <w:pStyle w:val="Nagwek3"/>
        <w:rPr>
          <w:bCs/>
          <w:lang w:val="pl-PL"/>
        </w:rPr>
      </w:pPr>
      <w:r w:rsidRPr="0068118E">
        <w:rPr>
          <w:bCs/>
          <w:lang w:val="pl-PL"/>
        </w:rPr>
        <w:t>Nauczanie zdalne</w:t>
      </w:r>
    </w:p>
    <w:p w:rsidR="001D66C7" w:rsidRPr="00F36080" w:rsidRDefault="001D66C7" w:rsidP="00507CFD">
      <w:pPr>
        <w:pStyle w:val="Normal1"/>
        <w:numPr>
          <w:ilvl w:val="0"/>
          <w:numId w:val="71"/>
        </w:numPr>
        <w:spacing w:line="360" w:lineRule="auto"/>
        <w:ind w:left="357" w:hanging="357"/>
        <w:rPr>
          <w:rFonts w:ascii="Arial" w:hAnsi="Arial" w:cs="Arial"/>
        </w:rPr>
      </w:pPr>
      <w:r w:rsidRPr="00F36080">
        <w:rPr>
          <w:rFonts w:ascii="Arial" w:hAnsi="Arial" w:cs="Arial"/>
        </w:rPr>
        <w:t>Szkoła organizuje, poza nauczaniem stacjonarnym, także nauczanie na odległość lub wykorzystuje obie te formy naprzemiennie (zgodnie z obowiązującym prawem powszechnym).</w:t>
      </w: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Wychowawca na początku każdego roku szkolnego rozpoznaje możliwości dotyczące dostępu do komputerów oraz ich wyposażenia wśród uczniów klasy. </w:t>
      </w: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Celem rozpoznania, o którym mowa w ust. 1 jest uzyskanie informacji na temat posiadanego przez uczniów sprzętu informatycznego oraz systemów operacyjnych, co pozwala na dostosowanie używanych w czasie zdalnego nauczania programów wykorzystywanych w czasie nauki zdalnej.</w:t>
      </w: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lastRenderedPageBreak/>
        <w:t xml:space="preserve">W przypadku braku dostępu do sprzętu komputerowego </w:t>
      </w:r>
      <w:r>
        <w:rPr>
          <w:rFonts w:ascii="Arial" w:hAnsi="Arial" w:cs="Arial"/>
          <w:sz w:val="24"/>
          <w:szCs w:val="24"/>
          <w:lang w:val="pl-PL"/>
        </w:rPr>
        <w:t xml:space="preserve">dyrektor ustala indywidualnie z </w:t>
      </w:r>
      <w:r w:rsidRPr="00F36080">
        <w:rPr>
          <w:rFonts w:ascii="Arial" w:hAnsi="Arial" w:cs="Arial"/>
          <w:sz w:val="24"/>
          <w:szCs w:val="24"/>
          <w:lang w:val="pl-PL"/>
        </w:rPr>
        <w:t>rodzicami ucznia zasady jego</w:t>
      </w:r>
      <w:r>
        <w:rPr>
          <w:rFonts w:ascii="Arial" w:hAnsi="Arial" w:cs="Arial"/>
          <w:sz w:val="24"/>
          <w:szCs w:val="24"/>
          <w:lang w:val="pl-PL"/>
        </w:rPr>
        <w:t xml:space="preserve"> uczestnictwa w nauce zdalnej. </w:t>
      </w: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W zależności od uzyskanych wyników rozpoznania, o któ</w:t>
      </w:r>
      <w:r>
        <w:rPr>
          <w:rFonts w:ascii="Arial" w:hAnsi="Arial" w:cs="Arial"/>
          <w:sz w:val="24"/>
          <w:szCs w:val="24"/>
          <w:lang w:val="pl-PL"/>
        </w:rPr>
        <w:t xml:space="preserve">rym mowa w ust. 1, w </w:t>
      </w:r>
      <w:r w:rsidRPr="00F36080">
        <w:rPr>
          <w:rFonts w:ascii="Arial" w:hAnsi="Arial" w:cs="Arial"/>
          <w:sz w:val="24"/>
          <w:szCs w:val="24"/>
          <w:lang w:val="pl-PL"/>
        </w:rPr>
        <w:t>zakresie dostępności do sprzętu komputerowego i int</w:t>
      </w:r>
      <w:r>
        <w:rPr>
          <w:rFonts w:ascii="Arial" w:hAnsi="Arial" w:cs="Arial"/>
          <w:sz w:val="24"/>
          <w:szCs w:val="24"/>
          <w:lang w:val="pl-PL"/>
        </w:rPr>
        <w:t xml:space="preserve">ernetu dyrektor wybiera jedną z </w:t>
      </w:r>
      <w:r w:rsidRPr="00F36080">
        <w:rPr>
          <w:rFonts w:ascii="Arial" w:hAnsi="Arial" w:cs="Arial"/>
          <w:sz w:val="24"/>
          <w:szCs w:val="24"/>
          <w:lang w:val="pl-PL"/>
        </w:rPr>
        <w:t>metod prowadzenia zajęć zdalnych:</w:t>
      </w:r>
    </w:p>
    <w:p w:rsidR="001D66C7" w:rsidRPr="00F36080" w:rsidRDefault="001D66C7" w:rsidP="00507CFD">
      <w:pPr>
        <w:widowControl/>
        <w:numPr>
          <w:ilvl w:val="1"/>
          <w:numId w:val="77"/>
        </w:numPr>
        <w:tabs>
          <w:tab w:val="left" w:pos="851"/>
        </w:tabs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synchroniczną – nauczyciel i uczniowie pracują w jednym czasie z wykorzystaniem platformy do prowadzenia lekcji online np. MS Teams.</w:t>
      </w:r>
    </w:p>
    <w:p w:rsidR="001D66C7" w:rsidRPr="00F36080" w:rsidRDefault="001D66C7" w:rsidP="00507CFD">
      <w:pPr>
        <w:widowControl/>
        <w:numPr>
          <w:ilvl w:val="1"/>
          <w:numId w:val="77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asynchroniczną – nauczyciel i uczniowie pracują w różnym czasie, z wykorzystanie prezentacji, linków do materiałów edukacyjnych, filmów dostępnych na wybranej platformie edukacyjnej,</w:t>
      </w:r>
    </w:p>
    <w:p w:rsidR="001D66C7" w:rsidRPr="00F36080" w:rsidRDefault="001D66C7" w:rsidP="00507CFD">
      <w:pPr>
        <w:widowControl/>
        <w:numPr>
          <w:ilvl w:val="1"/>
          <w:numId w:val="77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łączoną – w której pracę równoległą łączy się z pracą rozłożoną w czasie – np. wspólne wykonywanie projektu,</w:t>
      </w:r>
    </w:p>
    <w:p w:rsidR="001D66C7" w:rsidRPr="00F36080" w:rsidRDefault="001D66C7" w:rsidP="00507CFD">
      <w:pPr>
        <w:widowControl/>
        <w:numPr>
          <w:ilvl w:val="1"/>
          <w:numId w:val="77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konsultacje – nauczyciel jest dostępny online dla uczniów. </w:t>
      </w:r>
    </w:p>
    <w:p w:rsidR="001D66C7" w:rsidRPr="00F36080" w:rsidRDefault="001D66C7" w:rsidP="009545B0">
      <w:pPr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Każdy uczeń otrzymuje dane logowania do platformy, o której mowa w ust. 4</w:t>
      </w:r>
      <w:r>
        <w:rPr>
          <w:rFonts w:ascii="Arial" w:hAnsi="Arial" w:cs="Arial"/>
          <w:sz w:val="24"/>
          <w:szCs w:val="24"/>
          <w:lang w:val="pl-PL"/>
        </w:rPr>
        <w:t xml:space="preserve"> w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 celu zapewnienia bezpiecznego uczestnictwa w zajęciach hasło dostępu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do platformy powinno zostać przez ucznia niezwłocznie zmienione. </w:t>
      </w:r>
    </w:p>
    <w:p w:rsidR="001D66C7" w:rsidRPr="00F36080" w:rsidRDefault="001D66C7" w:rsidP="009545B0">
      <w:pPr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Dyrektor odpowiada za skoordynowanie dziennej i tygodniowej liczby zajęć,</w:t>
      </w:r>
      <w:r>
        <w:rPr>
          <w:rFonts w:ascii="Arial" w:hAnsi="Arial" w:cs="Arial"/>
          <w:sz w:val="24"/>
          <w:szCs w:val="24"/>
          <w:lang w:val="pl-PL"/>
        </w:rPr>
        <w:t xml:space="preserve"> w tym 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za ustalenie limitu zajęć prowadzonych w czasie rzeczywistym zarówno </w:t>
      </w:r>
      <w:r>
        <w:rPr>
          <w:rFonts w:ascii="Arial" w:hAnsi="Arial" w:cs="Arial"/>
          <w:sz w:val="24"/>
          <w:szCs w:val="24"/>
          <w:lang w:val="pl-PL"/>
        </w:rPr>
        <w:t xml:space="preserve">w tygodniu, jak i w </w:t>
      </w:r>
      <w:r w:rsidRPr="00F36080">
        <w:rPr>
          <w:rFonts w:ascii="Arial" w:hAnsi="Arial" w:cs="Arial"/>
          <w:sz w:val="24"/>
          <w:szCs w:val="24"/>
          <w:lang w:val="pl-PL"/>
        </w:rPr>
        <w:t>konkretnym dniu, przy uwzględnieniu bezpieczeństwa i higieny pracy przy komputerze (lub innym urządzeniu multimedialnym).</w:t>
      </w:r>
    </w:p>
    <w:p w:rsidR="001D66C7" w:rsidRPr="00F36080" w:rsidRDefault="001D66C7" w:rsidP="009545B0">
      <w:pPr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</w:p>
    <w:p w:rsidR="001D66C7" w:rsidRPr="00F36080" w:rsidRDefault="001D66C7" w:rsidP="00507CFD">
      <w:pPr>
        <w:widowControl/>
        <w:numPr>
          <w:ilvl w:val="0"/>
          <w:numId w:val="71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Nauczyciele przekazują uczniom, z wykorzystaniem środków komunikacji na odległość o których mowa w ust. 4, informację zadaniach dla uczniów z terminem ich wykonania/przesłania, nie krótszym niż dwa dn</w:t>
      </w:r>
      <w:r>
        <w:rPr>
          <w:rFonts w:ascii="Arial" w:hAnsi="Arial" w:cs="Arial"/>
          <w:sz w:val="24"/>
          <w:szCs w:val="24"/>
          <w:lang w:val="pl-PL"/>
        </w:rPr>
        <w:t>i i ustalonym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 w taki sposób, aby uczniowie mieli możliwość wykonania zadania w warunkach pracy zdalnej. </w:t>
      </w:r>
    </w:p>
    <w:p w:rsidR="001D66C7" w:rsidRPr="00F36080" w:rsidRDefault="001D66C7" w:rsidP="0068118E">
      <w:pPr>
        <w:pStyle w:val="Nagwek3"/>
      </w:pPr>
      <w:r w:rsidRPr="00F36080">
        <w:rPr>
          <w:rFonts w:eastAsia="NSimSun"/>
        </w:rPr>
        <w:t>§</w:t>
      </w:r>
      <w:r w:rsidRPr="00F36080">
        <w:t xml:space="preserve"> 4</w:t>
      </w:r>
    </w:p>
    <w:p w:rsidR="001D66C7" w:rsidRPr="00F36080" w:rsidRDefault="001D66C7" w:rsidP="00507CFD">
      <w:pPr>
        <w:widowControl/>
        <w:numPr>
          <w:ilvl w:val="0"/>
          <w:numId w:val="73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Szkoła zapewnia nauczycielom możliwość prowadzenie nauczania zdalnego z siedzibie szkoły, z wykorzystaniem szkolnego sprzętu komputerowego.</w:t>
      </w:r>
    </w:p>
    <w:p w:rsidR="001D66C7" w:rsidRPr="00F36080" w:rsidRDefault="001D66C7" w:rsidP="009545B0">
      <w:pPr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</w:p>
    <w:p w:rsidR="001D66C7" w:rsidRPr="00F36080" w:rsidRDefault="001D66C7" w:rsidP="00507CFD">
      <w:pPr>
        <w:widowControl/>
        <w:numPr>
          <w:ilvl w:val="0"/>
          <w:numId w:val="73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lastRenderedPageBreak/>
        <w:t xml:space="preserve">Dyrektor powołuje zespół do spraw zdalnego nauczania, którego zadaniem jest wspieranie pozostałych nauczycieli, dzielenie się doświadczeniami i umiejętnościami informatycznymi oraz metodycznymi. </w:t>
      </w:r>
    </w:p>
    <w:p w:rsidR="001D66C7" w:rsidRPr="00F36080" w:rsidRDefault="001D66C7" w:rsidP="0068118E">
      <w:pPr>
        <w:pStyle w:val="Nagwek3"/>
      </w:pPr>
      <w:r w:rsidRPr="00F36080">
        <w:t>§ 5</w:t>
      </w:r>
    </w:p>
    <w:p w:rsidR="001D66C7" w:rsidRPr="00F36080" w:rsidRDefault="001D66C7" w:rsidP="00507CFD">
      <w:pPr>
        <w:widowControl/>
        <w:numPr>
          <w:ilvl w:val="0"/>
          <w:numId w:val="72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Prowadzone przez nauczycieli zajęcia online mogą być obserwowane przez dyrektora, w ramach prowadzonego wewnętrznego nadzoru pedagogicznego. </w:t>
      </w:r>
    </w:p>
    <w:p w:rsidR="001D66C7" w:rsidRPr="00F36080" w:rsidRDefault="001D66C7" w:rsidP="009545B0">
      <w:pPr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</w:p>
    <w:p w:rsidR="001D66C7" w:rsidRPr="00F36080" w:rsidRDefault="001D66C7" w:rsidP="00507CFD">
      <w:pPr>
        <w:widowControl/>
        <w:numPr>
          <w:ilvl w:val="0"/>
          <w:numId w:val="72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Celem obserwacji, o której mowa w ust. 1, jest weryfikowanie materiałów udostępnianych wychowankom do nauki, obserwowanie działań nauczyciela, w szczególności dotyczących: komunikowania uczniom celów zajęć, wskazywania wymaganych zadań i aktywności, wspierania uczniów w ich realizacji, dawania wskazówek, ukierunkowywania, oceniania, ilości zadawanych prac domowych. Obserwacje dyrektor prowadzi zgodnie z planem nadzoru pedagogicznego oraz – jeżeli wynika to z potrzeb – także w trybie doraźnym.</w:t>
      </w:r>
    </w:p>
    <w:p w:rsidR="001D66C7" w:rsidRPr="00F36080" w:rsidRDefault="001D66C7" w:rsidP="0068118E">
      <w:pPr>
        <w:pStyle w:val="Nagwek3"/>
      </w:pPr>
      <w:r w:rsidRPr="00F36080">
        <w:t>§ 6</w:t>
      </w:r>
    </w:p>
    <w:p w:rsidR="001D66C7" w:rsidRPr="00F36080" w:rsidRDefault="001D66C7" w:rsidP="00507CFD">
      <w:pPr>
        <w:widowControl/>
        <w:numPr>
          <w:ilvl w:val="0"/>
          <w:numId w:val="74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W okresie prowadzenia zajęć z wykorzystaniem metod i technik kształcenia na odległość nauczyciele ustalają oceny bieżące za wykonywane zadani</w:t>
      </w:r>
      <w:r>
        <w:rPr>
          <w:rFonts w:ascii="Arial" w:hAnsi="Arial" w:cs="Arial"/>
          <w:sz w:val="24"/>
          <w:szCs w:val="24"/>
          <w:lang w:val="pl-PL"/>
        </w:rPr>
        <w:t xml:space="preserve">a, </w:t>
      </w:r>
      <w:r w:rsidRPr="00F36080">
        <w:rPr>
          <w:rFonts w:ascii="Arial" w:hAnsi="Arial" w:cs="Arial"/>
          <w:sz w:val="24"/>
          <w:szCs w:val="24"/>
          <w:lang w:val="pl-PL"/>
        </w:rPr>
        <w:t>w szczególności za: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pracę domową (prace pisemne, karty pracy, zdjęcie wykonanej pracy, nagranie itp.),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</w:t>
      </w:r>
      <w:r w:rsidRPr="00F36080">
        <w:rPr>
          <w:rFonts w:ascii="Arial" w:hAnsi="Arial" w:cs="Arial"/>
          <w:sz w:val="24"/>
          <w:szCs w:val="24"/>
        </w:rPr>
        <w:t>wypracowanie,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udział w dyskusjach online, wypowiedź na forum,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inne prace, np.: referaty, prezentacje, projekty itp.,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rozwiązywanie testów, quizów, rebusów itp.,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wszelkie formy aktywności wskazane przez nauczyciela,</w:t>
      </w:r>
    </w:p>
    <w:p w:rsidR="001D66C7" w:rsidRPr="00F36080" w:rsidRDefault="001D66C7" w:rsidP="00507CFD">
      <w:pPr>
        <w:widowControl/>
        <w:numPr>
          <w:ilvl w:val="0"/>
          <w:numId w:val="78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</w:t>
      </w:r>
      <w:r w:rsidRPr="00F36080">
        <w:rPr>
          <w:rFonts w:ascii="Arial" w:hAnsi="Arial" w:cs="Arial"/>
          <w:sz w:val="24"/>
          <w:szCs w:val="24"/>
        </w:rPr>
        <w:t>odpowiedź ustną.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Wszystkie prace, które nauczyciel zlecił uczniom jako obowiązkowe, podlegają ocenie.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Nauczyciel może wymagać od uczniów wykonania określonych poleceń, zadań, prac, projektów umieszczonych w internecie, np. na platformie edukacyjnej, lub </w:t>
      </w:r>
      <w:r w:rsidRPr="00F36080">
        <w:rPr>
          <w:rFonts w:ascii="Arial" w:hAnsi="Arial" w:cs="Arial"/>
          <w:sz w:val="24"/>
          <w:szCs w:val="24"/>
          <w:lang w:val="pl-PL"/>
        </w:rPr>
        <w:lastRenderedPageBreak/>
        <w:t>p</w:t>
      </w:r>
      <w:r>
        <w:rPr>
          <w:rFonts w:ascii="Arial" w:hAnsi="Arial" w:cs="Arial"/>
          <w:sz w:val="24"/>
          <w:szCs w:val="24"/>
          <w:lang w:val="pl-PL"/>
        </w:rPr>
        <w:t xml:space="preserve">oprosić o 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samodzielne wykonanie pracy w domu i udokumentowanie jej np. w postaci zdjęcia przesłanego drogą elektroniczną. </w:t>
      </w:r>
    </w:p>
    <w:p w:rsidR="001D66C7" w:rsidRPr="009545B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Uczeń ma możliwość poprawienia ocen otrzymanych za zadania wykonywane w czasie zdalnego nauczania w sposób i w terminie ustalonym przez nauczyciela. </w:t>
      </w:r>
      <w:r w:rsidRPr="009545B0">
        <w:rPr>
          <w:rFonts w:ascii="Arial" w:hAnsi="Arial" w:cs="Arial"/>
          <w:sz w:val="24"/>
          <w:szCs w:val="24"/>
          <w:lang w:val="pl-PL"/>
        </w:rPr>
        <w:t xml:space="preserve">Zasady poprawiania ocen wynikają z odrębnych regulacji Statutu Szkoły. 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Na ocenę osiągnięć ucznia z danego przedmiotu nie mogą mieć wpływu czynniki związane z ograniczonym dostępem do sprzętu komputerowego i do internetu. 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Nauczyciele mają obowiązek udzielenia dokładnych wskazówek technicznych, w jaki sposób zadanie z wykorzystaniem narzędzi informatycznych powinno zostać wykonane.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Jeśli uczeń nie jest w stanie wykonać poleceń nauczyciela w systemie nauczania zdalnego ze względu na ograniczony dostęp do sprzętu komputerowego i do internetu lub ze względu na uwarunkowania psychofizyczne, nauczyciel powinien umożliwić uczniowi wykonanie tych zadań w alternatywny sposób. 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Na ocenę osiągnięć ucznia z danego przedmiotu nie może mieć wpływu poziom jego kompetencji informatycznych. Nauczyciel (w kontakcie z nauczycielem informatyki) uwzględnia zróżnicowany poziom umiejętności obs</w:t>
      </w:r>
      <w:r>
        <w:rPr>
          <w:rFonts w:ascii="Arial" w:hAnsi="Arial" w:cs="Arial"/>
          <w:sz w:val="24"/>
          <w:szCs w:val="24"/>
          <w:lang w:val="pl-PL"/>
        </w:rPr>
        <w:t xml:space="preserve">ługi narzędzi informatycznych i </w:t>
      </w:r>
      <w:r w:rsidRPr="00F36080">
        <w:rPr>
          <w:rFonts w:ascii="Arial" w:hAnsi="Arial" w:cs="Arial"/>
          <w:sz w:val="24"/>
          <w:szCs w:val="24"/>
          <w:lang w:val="pl-PL"/>
        </w:rPr>
        <w:t>dostosowuje poziom trudności wybranego zadania oraz czas jego wykonania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do możliwości psychofizycznych ucznia. </w:t>
      </w:r>
    </w:p>
    <w:p w:rsidR="001D66C7" w:rsidRPr="00F36080" w:rsidRDefault="001D66C7" w:rsidP="00507CFD">
      <w:pPr>
        <w:widowControl/>
        <w:numPr>
          <w:ilvl w:val="0"/>
          <w:numId w:val="76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Jeżeli uczeń nie przekaże wykonanej pracy w ustalonym przez nauczyciela terminie, nauczyciel wysyła przypomnienie o konieczności wywiązania się z obowiązków.</w:t>
      </w:r>
    </w:p>
    <w:p w:rsidR="001D66C7" w:rsidRPr="00F36080" w:rsidRDefault="001D66C7" w:rsidP="0068118E">
      <w:pPr>
        <w:pStyle w:val="Nagwek3"/>
      </w:pPr>
      <w:r w:rsidRPr="00F36080">
        <w:rPr>
          <w:rFonts w:eastAsia="NSimSun"/>
        </w:rPr>
        <w:t>§</w:t>
      </w:r>
      <w:r w:rsidRPr="00F36080">
        <w:t xml:space="preserve"> 7</w:t>
      </w:r>
    </w:p>
    <w:p w:rsidR="001D66C7" w:rsidRPr="00F36080" w:rsidRDefault="001D66C7" w:rsidP="00507CFD">
      <w:pPr>
        <w:widowControl/>
        <w:numPr>
          <w:ilvl w:val="0"/>
          <w:numId w:val="75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Klasyfikowanie i promowanie uczniów podczas nauczania zdalnego odbywa</w:t>
      </w:r>
      <w:r>
        <w:rPr>
          <w:rFonts w:ascii="Arial" w:hAnsi="Arial" w:cs="Arial"/>
          <w:sz w:val="24"/>
          <w:szCs w:val="24"/>
          <w:lang w:val="pl-PL"/>
        </w:rPr>
        <w:t xml:space="preserve"> się z </w:t>
      </w:r>
      <w:r w:rsidRPr="00F36080">
        <w:rPr>
          <w:rFonts w:ascii="Arial" w:hAnsi="Arial" w:cs="Arial"/>
          <w:sz w:val="24"/>
          <w:szCs w:val="24"/>
          <w:lang w:val="pl-PL"/>
        </w:rPr>
        <w:t>uwzględnieniem następujących zasad:</w:t>
      </w:r>
    </w:p>
    <w:p w:rsidR="001D66C7" w:rsidRPr="00F36080" w:rsidRDefault="001D66C7" w:rsidP="009545B0">
      <w:pPr>
        <w:spacing w:line="360" w:lineRule="auto"/>
        <w:ind w:left="851"/>
        <w:rPr>
          <w:rFonts w:ascii="Arial" w:hAnsi="Arial" w:cs="Arial"/>
          <w:sz w:val="24"/>
          <w:szCs w:val="24"/>
          <w:lang w:val="pl-PL"/>
        </w:rPr>
      </w:pPr>
    </w:p>
    <w:p w:rsidR="001D66C7" w:rsidRPr="00F36080" w:rsidRDefault="001D66C7" w:rsidP="00507CFD">
      <w:pPr>
        <w:widowControl/>
        <w:numPr>
          <w:ilvl w:val="1"/>
          <w:numId w:val="79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rodzice są informowani o ocenie poprzez wpis w dzienniku elektronicznym,</w:t>
      </w:r>
    </w:p>
    <w:p w:rsidR="001D66C7" w:rsidRPr="00F36080" w:rsidRDefault="001D66C7" w:rsidP="00507CFD">
      <w:pPr>
        <w:widowControl/>
        <w:numPr>
          <w:ilvl w:val="1"/>
          <w:numId w:val="79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nauczyciel bierze pod uwagę postępy ucznia podczas całego roku (półrocza)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 i oceny otrzymane do czasu zawieszenia zajęć. Może również uwzględnić aktywność ucznia podczas zdalnego nauczania i wykonywanie zadawanych prac,</w:t>
      </w:r>
    </w:p>
    <w:p w:rsidR="001D66C7" w:rsidRPr="00F36080" w:rsidRDefault="001D66C7" w:rsidP="00507CFD">
      <w:pPr>
        <w:widowControl/>
        <w:numPr>
          <w:ilvl w:val="1"/>
          <w:numId w:val="79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lastRenderedPageBreak/>
        <w:t xml:space="preserve"> ocena może być dokonywana podczas zajęć prowadzonych na wskazanej platformie, podczas bezpośredniego k</w:t>
      </w:r>
      <w:r>
        <w:rPr>
          <w:rFonts w:ascii="Arial" w:hAnsi="Arial" w:cs="Arial"/>
          <w:sz w:val="24"/>
          <w:szCs w:val="24"/>
          <w:lang w:val="pl-PL"/>
        </w:rPr>
        <w:t xml:space="preserve">ontaktu nauczyciela z uczniem z </w:t>
      </w:r>
      <w:r w:rsidRPr="00F36080">
        <w:rPr>
          <w:rFonts w:ascii="Arial" w:hAnsi="Arial" w:cs="Arial"/>
          <w:sz w:val="24"/>
          <w:szCs w:val="24"/>
          <w:lang w:val="pl-PL"/>
        </w:rPr>
        <w:t>wykorzystaniem wskazanego przez nauczyciela komunikatora,</w:t>
      </w:r>
    </w:p>
    <w:p w:rsidR="001D66C7" w:rsidRPr="00F36080" w:rsidRDefault="001D66C7" w:rsidP="00507CFD">
      <w:pPr>
        <w:widowControl/>
        <w:numPr>
          <w:ilvl w:val="1"/>
          <w:numId w:val="79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klasyfikowanie śródroczne polega na okresowym podsumowaniu osiągnięć edukacyjnych ucznia i ustaleniu oceny klasyfikacyjnej oraz oceny zachowania. Podczas trwania zdalnego nauczania wyniki klasyfikacji śródrocznej przekazywane są rodzicom bądź opiekunom ucznia za pomocą dziennika elektronicznego lub w inny sposób ustalony przez szkołę.</w:t>
      </w:r>
    </w:p>
    <w:p w:rsidR="001D66C7" w:rsidRPr="00F36080" w:rsidRDefault="001D66C7" w:rsidP="00507CFD">
      <w:pPr>
        <w:widowControl/>
        <w:numPr>
          <w:ilvl w:val="0"/>
          <w:numId w:val="75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Przy ustalaniu oceny rocznej z przedmiotu uwzględnia się:</w:t>
      </w:r>
    </w:p>
    <w:p w:rsidR="001D66C7" w:rsidRPr="00F36080" w:rsidRDefault="001D66C7" w:rsidP="00507CFD">
      <w:pPr>
        <w:widowControl/>
        <w:numPr>
          <w:ilvl w:val="1"/>
          <w:numId w:val="80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oceny bieżące uzyskane w czasie edukacji stacjonarnej,</w:t>
      </w:r>
    </w:p>
    <w:p w:rsidR="001D66C7" w:rsidRPr="00F36080" w:rsidRDefault="001D66C7" w:rsidP="00507CFD">
      <w:pPr>
        <w:widowControl/>
        <w:numPr>
          <w:ilvl w:val="1"/>
          <w:numId w:val="80"/>
        </w:numPr>
        <w:suppressAutoHyphens/>
        <w:autoSpaceDE/>
        <w:autoSpaceDN/>
        <w:spacing w:line="360" w:lineRule="auto"/>
        <w:ind w:left="1077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oceny bieżące uzyskane przy zdalnym nauczaniu.</w:t>
      </w:r>
    </w:p>
    <w:p w:rsidR="001D66C7" w:rsidRPr="00F36080" w:rsidRDefault="001D66C7" w:rsidP="00507CFD">
      <w:pPr>
        <w:widowControl/>
        <w:numPr>
          <w:ilvl w:val="0"/>
          <w:numId w:val="75"/>
        </w:numPr>
        <w:suppressAutoHyphens/>
        <w:autoSpaceDE/>
        <w:autoSpaceDN/>
        <w:spacing w:line="360" w:lineRule="auto"/>
        <w:ind w:left="357" w:hanging="357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Przy ustalaniu oceny rocznej zachowania uwzględnia się: </w:t>
      </w:r>
    </w:p>
    <w:p w:rsidR="001D66C7" w:rsidRPr="00F36080" w:rsidRDefault="001D66C7" w:rsidP="00507CFD">
      <w:pPr>
        <w:widowControl/>
        <w:numPr>
          <w:ilvl w:val="1"/>
          <w:numId w:val="81"/>
        </w:numPr>
        <w:suppressAutoHyphens/>
        <w:autoSpaceDE/>
        <w:autoSpaceDN/>
        <w:spacing w:line="360" w:lineRule="auto"/>
        <w:ind w:left="1089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 xml:space="preserve"> systematyczność i sumienność wywiązywania się z obowiązku szkolnego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36080">
        <w:rPr>
          <w:rFonts w:ascii="Arial" w:hAnsi="Arial" w:cs="Arial"/>
          <w:sz w:val="24"/>
          <w:szCs w:val="24"/>
          <w:lang w:val="pl-PL"/>
        </w:rPr>
        <w:t xml:space="preserve">w okresie czasowego ograniczenia funkcjonowania placówek oświatowych, przy czym poprzez potwierdzenie spełnienia obowiązku szkolnego rozumie się w tym przypadku logowanie się na kontach wskazanych przez nauczyciela lub dyrektora oraz wymianę </w:t>
      </w:r>
      <w:r>
        <w:rPr>
          <w:rFonts w:ascii="Arial" w:hAnsi="Arial" w:cs="Arial"/>
          <w:sz w:val="24"/>
          <w:szCs w:val="24"/>
          <w:lang w:val="pl-PL"/>
        </w:rPr>
        <w:t xml:space="preserve">z </w:t>
      </w:r>
      <w:r w:rsidRPr="00F36080">
        <w:rPr>
          <w:rFonts w:ascii="Arial" w:hAnsi="Arial" w:cs="Arial"/>
          <w:sz w:val="24"/>
          <w:szCs w:val="24"/>
          <w:lang w:val="pl-PL"/>
        </w:rPr>
        <w:t>nauczycielem informacji dotyczących sposobu wykonywania zadań zleconych przez nauczyciela,</w:t>
      </w:r>
    </w:p>
    <w:p w:rsidR="001D66C7" w:rsidRPr="00F36080" w:rsidRDefault="001D66C7" w:rsidP="00507CFD">
      <w:pPr>
        <w:widowControl/>
        <w:numPr>
          <w:ilvl w:val="1"/>
          <w:numId w:val="81"/>
        </w:numPr>
        <w:suppressAutoHyphens/>
        <w:autoSpaceDE/>
        <w:autoSpaceDN/>
        <w:spacing w:line="360" w:lineRule="auto"/>
        <w:ind w:left="1089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samodzielność w wykonywaniu zadań zleconych przez nauczyciela, w szczególności nie jest dopuszczalne kopiowanie prac lub ich niesamodzielne wykonanie przez ucznia,</w:t>
      </w:r>
    </w:p>
    <w:p w:rsidR="001D66C7" w:rsidRPr="00F36080" w:rsidRDefault="001D66C7" w:rsidP="00507CFD">
      <w:pPr>
        <w:widowControl/>
        <w:numPr>
          <w:ilvl w:val="1"/>
          <w:numId w:val="81"/>
        </w:numPr>
        <w:suppressAutoHyphens/>
        <w:autoSpaceDE/>
        <w:autoSpaceDN/>
        <w:spacing w:line="360" w:lineRule="auto"/>
        <w:ind w:left="1089" w:hanging="363"/>
        <w:rPr>
          <w:rFonts w:ascii="Arial" w:hAnsi="Arial" w:cs="Arial"/>
          <w:sz w:val="24"/>
          <w:szCs w:val="24"/>
          <w:lang w:val="pl-PL"/>
        </w:rPr>
      </w:pPr>
      <w:r w:rsidRPr="00F36080">
        <w:rPr>
          <w:rFonts w:ascii="Arial" w:hAnsi="Arial" w:cs="Arial"/>
          <w:sz w:val="24"/>
          <w:szCs w:val="24"/>
          <w:lang w:val="pl-PL"/>
        </w:rPr>
        <w:t>aktywność na zajęciach realizowanych z wykorzystaniem metod i technik kształcenia na odległość.</w:t>
      </w:r>
    </w:p>
    <w:p w:rsidR="001D66C7" w:rsidRPr="00CE491E" w:rsidRDefault="001D66C7" w:rsidP="008E3AF1">
      <w:pPr>
        <w:pStyle w:val="Nagwek2"/>
      </w:pPr>
      <w:r>
        <w:t>Rozdział 4</w:t>
      </w:r>
    </w:p>
    <w:p w:rsidR="001D66C7" w:rsidRPr="00CE491E" w:rsidRDefault="001D66C7" w:rsidP="008E3AF1">
      <w:pPr>
        <w:pStyle w:val="Nagwek3"/>
      </w:pPr>
      <w:r w:rsidRPr="00CE491E">
        <w:t>§ 3</w:t>
      </w:r>
    </w:p>
    <w:p w:rsidR="001D66C7" w:rsidRPr="00CE491E" w:rsidRDefault="001D66C7" w:rsidP="008E3AF1">
      <w:pPr>
        <w:pStyle w:val="Nagwek3"/>
      </w:pPr>
      <w:r w:rsidRPr="00CE491E">
        <w:t>Organy szkoły</w:t>
      </w:r>
    </w:p>
    <w:p w:rsidR="001D66C7" w:rsidRPr="00CE491E" w:rsidRDefault="001D66C7" w:rsidP="008E3AF1">
      <w:pPr>
        <w:pStyle w:val="Akapitzlist"/>
        <w:numPr>
          <w:ilvl w:val="0"/>
          <w:numId w:val="6"/>
        </w:numPr>
        <w:tabs>
          <w:tab w:val="left" w:pos="475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Organami szkoły są:</w:t>
      </w:r>
    </w:p>
    <w:p w:rsidR="001D66C7" w:rsidRPr="00CE491E" w:rsidRDefault="001D66C7" w:rsidP="00507CFD">
      <w:pPr>
        <w:pStyle w:val="Akapitzlist"/>
        <w:numPr>
          <w:ilvl w:val="0"/>
          <w:numId w:val="34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dyrektor szkoły,</w:t>
      </w:r>
    </w:p>
    <w:p w:rsidR="001D66C7" w:rsidRPr="00CE491E" w:rsidRDefault="001D66C7" w:rsidP="00507CFD">
      <w:pPr>
        <w:pStyle w:val="Akapitzlist"/>
        <w:numPr>
          <w:ilvl w:val="0"/>
          <w:numId w:val="34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lastRenderedPageBreak/>
        <w:t>rada pedagogiczna,</w:t>
      </w:r>
    </w:p>
    <w:p w:rsidR="001D66C7" w:rsidRPr="00CE491E" w:rsidRDefault="001D66C7" w:rsidP="00507CFD">
      <w:pPr>
        <w:pStyle w:val="Akapitzlist"/>
        <w:numPr>
          <w:ilvl w:val="0"/>
          <w:numId w:val="34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samorząd uczniowski,</w:t>
      </w:r>
    </w:p>
    <w:p w:rsidR="001D66C7" w:rsidRPr="00CE491E" w:rsidRDefault="001D66C7" w:rsidP="00507CFD">
      <w:pPr>
        <w:pStyle w:val="Akapitzlist"/>
        <w:widowControl/>
        <w:numPr>
          <w:ilvl w:val="0"/>
          <w:numId w:val="34"/>
        </w:numPr>
        <w:tabs>
          <w:tab w:val="left" w:pos="1194"/>
        </w:tabs>
        <w:autoSpaceDE/>
        <w:autoSpaceDN/>
        <w:spacing w:before="240" w:after="240" w:line="360" w:lineRule="auto"/>
        <w:ind w:left="1418"/>
        <w:rPr>
          <w:rFonts w:ascii="Arial" w:hAnsi="Arial" w:cs="Arial"/>
          <w:b/>
          <w:bCs/>
          <w:spacing w:val="10"/>
          <w:sz w:val="24"/>
          <w:szCs w:val="36"/>
          <w:lang w:eastAsia="pl-PL"/>
        </w:rPr>
      </w:pPr>
      <w:r w:rsidRPr="00CE491E">
        <w:rPr>
          <w:rFonts w:ascii="Arial" w:hAnsi="Arial" w:cs="Arial"/>
          <w:spacing w:val="10"/>
          <w:sz w:val="24"/>
          <w:szCs w:val="24"/>
        </w:rPr>
        <w:t>rada rodziców.</w:t>
      </w:r>
    </w:p>
    <w:p w:rsidR="001D66C7" w:rsidRPr="00CE491E" w:rsidRDefault="001D66C7" w:rsidP="008E3AF1">
      <w:pPr>
        <w:pStyle w:val="Nagwek3"/>
      </w:pPr>
      <w:r w:rsidRPr="00CE491E">
        <w:t>§ 4</w:t>
      </w:r>
    </w:p>
    <w:p w:rsidR="001D66C7" w:rsidRPr="00CE491E" w:rsidRDefault="001D66C7" w:rsidP="008E3AF1">
      <w:pPr>
        <w:pStyle w:val="Nagwek3"/>
        <w:rPr>
          <w:rFonts w:cs="Arial"/>
        </w:rPr>
      </w:pPr>
      <w:r w:rsidRPr="00CE491E">
        <w:rPr>
          <w:rFonts w:cs="Arial"/>
        </w:rPr>
        <w:t>Dyrektor szkoły</w:t>
      </w:r>
    </w:p>
    <w:p w:rsidR="001D66C7" w:rsidRPr="00CE491E" w:rsidRDefault="001D66C7" w:rsidP="008E3AF1">
      <w:pPr>
        <w:pStyle w:val="Akapitzlist"/>
        <w:numPr>
          <w:ilvl w:val="0"/>
          <w:numId w:val="7"/>
        </w:numPr>
        <w:tabs>
          <w:tab w:val="left" w:pos="298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Dyrektor jest pracodawcą dla zatrudnionych w szkole nauczycieli i pracowników niebędących nauczycielami.</w:t>
      </w:r>
    </w:p>
    <w:p w:rsidR="001D66C7" w:rsidRPr="00CE491E" w:rsidRDefault="001D66C7" w:rsidP="008E3AF1">
      <w:pPr>
        <w:pStyle w:val="Akapitzlist"/>
        <w:numPr>
          <w:ilvl w:val="0"/>
          <w:numId w:val="7"/>
        </w:numPr>
        <w:tabs>
          <w:tab w:val="left" w:pos="297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wykonywaniu swoich zadań dyrektor szkoły współpracuje z radą szkoły, radą pedagogiczną, rodzicami i samorządem uczniowskim.</w:t>
      </w:r>
    </w:p>
    <w:p w:rsidR="001D66C7" w:rsidRPr="00CE491E" w:rsidRDefault="001D66C7" w:rsidP="008E3AF1">
      <w:pPr>
        <w:pStyle w:val="Akapitzlist"/>
        <w:numPr>
          <w:ilvl w:val="0"/>
          <w:numId w:val="7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Dyrektor decyduje w szczególności w sprawach:</w:t>
      </w:r>
    </w:p>
    <w:p w:rsidR="001D66C7" w:rsidRPr="00CE491E" w:rsidRDefault="001D66C7" w:rsidP="008E3AF1">
      <w:pPr>
        <w:pStyle w:val="Akapitzlist"/>
        <w:numPr>
          <w:ilvl w:val="1"/>
          <w:numId w:val="3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zatrudniania i zwalniania nauczycieli oraz innych pracowników szkoły,</w:t>
      </w:r>
    </w:p>
    <w:p w:rsidR="001D66C7" w:rsidRPr="00CE491E" w:rsidRDefault="001D66C7" w:rsidP="008E3AF1">
      <w:pPr>
        <w:pStyle w:val="Akapitzlist"/>
        <w:numPr>
          <w:ilvl w:val="1"/>
          <w:numId w:val="35"/>
        </w:numPr>
        <w:tabs>
          <w:tab w:val="left" w:pos="1194"/>
        </w:tabs>
        <w:spacing w:before="240" w:after="240" w:line="360" w:lineRule="auto"/>
        <w:ind w:right="12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przyznawania nagród oraz wymierzania kar porządkowych nauczycielom i innym pracownikom szkoły,</w:t>
      </w:r>
    </w:p>
    <w:p w:rsidR="001D66C7" w:rsidRPr="00CE491E" w:rsidRDefault="001D66C7" w:rsidP="008E3AF1">
      <w:pPr>
        <w:pStyle w:val="Akapitzlist"/>
        <w:numPr>
          <w:ilvl w:val="1"/>
          <w:numId w:val="35"/>
        </w:numPr>
        <w:tabs>
          <w:tab w:val="left" w:pos="1194"/>
        </w:tabs>
        <w:spacing w:before="240" w:after="240" w:line="360" w:lineRule="auto"/>
        <w:ind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występowania z wnioskami o przyznanie odznaczeń, nagród i innych wyróżnień dla nauczycieli oraz pozostałych pracowników szkoły.</w:t>
      </w:r>
    </w:p>
    <w:p w:rsidR="001D66C7" w:rsidRPr="00CE491E" w:rsidRDefault="001D66C7" w:rsidP="008E3AF1">
      <w:pPr>
        <w:pStyle w:val="Akapitzlist"/>
        <w:numPr>
          <w:ilvl w:val="0"/>
          <w:numId w:val="7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Dyrektor szkoły w szczególności: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kieruje działalnością szkoły i reprezentuje ją na zewnątrz,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sprawuje nadzór pedagogiczny,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21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sprawuje opiekę nad uczniami oraz stwarza warunki harmonijnego rozwoju psychofizycznego poprzez aktywne działania prozdrowotne,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21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realizuje uchwały rady szkoły lub placówki oraz rady pedagogicznej,  podjęte w ramach ich kompetencji,</w:t>
      </w:r>
    </w:p>
    <w:p w:rsidR="001D66C7" w:rsidRPr="00CE491E" w:rsidRDefault="001D66C7" w:rsidP="00507CFD">
      <w:pPr>
        <w:pStyle w:val="Akapitzlist"/>
        <w:widowControl/>
        <w:numPr>
          <w:ilvl w:val="1"/>
          <w:numId w:val="36"/>
        </w:numPr>
        <w:tabs>
          <w:tab w:val="left" w:pos="1194"/>
        </w:tabs>
        <w:autoSpaceDE/>
        <w:autoSpaceDN/>
        <w:spacing w:before="240" w:after="240" w:line="360" w:lineRule="auto"/>
        <w:ind w:left="1434" w:right="116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dysponuje środkami określonymi w planie finansowym szkoły zaopiniowanym przez radę szkoły i ponosi odpowiedzialność za ich prawidłowe wykorzystanie, a także może organizować administracyjną, finansową i gospodarczą obsługę szkoły,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wykonuje zadania związane z zapewnieniem bezpieczeństwa uczniom i nauczycielom w czasie zajęć organizowanych przez szkołę,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17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odpowiada za właściwą organizację i przebieg sprawdzianów i egzaminów przeprowadzanych w szkole,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przygotowuje arkusz organizacyjny pracy szkoły,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17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stwarza warunki do działania w szkole: wolontariuszy, towarzyszeń, a także innych organizacji, w szczególności organizacji harcerskich, których celem statutowym jest działalność wychowawcza lub rozszerzanie i wzbogacanie form działalności dydaktycznej, wychowawczej i opiekuńczej szkoły,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zawiera umowy z wolontariuszem na wykonywanie zadań statutowych szkoły,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22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przekonuje uczniów do idei wolontariatu, w szczególności poprzez przekazywanie przez wychowawców informacji dotyczących zasad i celów jego organizowania,</w:t>
      </w:r>
    </w:p>
    <w:p w:rsidR="001D66C7" w:rsidRPr="00CE491E" w:rsidRDefault="001D66C7" w:rsidP="00507CFD">
      <w:pPr>
        <w:pStyle w:val="Akapitzlist"/>
        <w:widowControl/>
        <w:numPr>
          <w:ilvl w:val="1"/>
          <w:numId w:val="36"/>
        </w:numPr>
        <w:tabs>
          <w:tab w:val="left" w:pos="1194"/>
        </w:tabs>
        <w:autoSpaceDE/>
        <w:autoSpaceDN/>
        <w:spacing w:before="240" w:after="240" w:line="360" w:lineRule="auto"/>
        <w:ind w:left="1434" w:right="122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ustala grafik dyżurów nauczycieli oraz zasady zastępstw w przypadku nieobecności nauczyciela,</w:t>
      </w:r>
    </w:p>
    <w:p w:rsidR="001D66C7" w:rsidRPr="00CE491E" w:rsidRDefault="001D66C7" w:rsidP="00507CFD">
      <w:pPr>
        <w:pStyle w:val="Akapitzlist"/>
        <w:numPr>
          <w:ilvl w:val="1"/>
          <w:numId w:val="36"/>
        </w:numPr>
        <w:tabs>
          <w:tab w:val="left" w:pos="1194"/>
        </w:tabs>
        <w:spacing w:before="240" w:after="240" w:line="360" w:lineRule="auto"/>
        <w:ind w:left="1434" w:right="1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posiada delegację, by w drodze zrządzeń doprecyzowywać szczegółowo przyjęte rozwiązania dotyczące nauczania na odległość w okresie czasowego ograniczenia funkcjonowania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CE491E" w:rsidRDefault="001D66C7" w:rsidP="008E3AF1">
      <w:pPr>
        <w:pStyle w:val="Akapitzlist"/>
        <w:numPr>
          <w:ilvl w:val="0"/>
          <w:numId w:val="7"/>
        </w:numPr>
        <w:tabs>
          <w:tab w:val="left" w:pos="35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Podczas nieobecności dyrektora szkoły zastępuje wicedyrektor.</w:t>
      </w:r>
    </w:p>
    <w:p w:rsidR="001D66C7" w:rsidRPr="00CE491E" w:rsidRDefault="001D66C7" w:rsidP="008E3AF1">
      <w:pPr>
        <w:pStyle w:val="Nagwek3"/>
      </w:pPr>
      <w:r w:rsidRPr="00CE491E">
        <w:lastRenderedPageBreak/>
        <w:t>§ 5</w:t>
      </w:r>
    </w:p>
    <w:p w:rsidR="001D66C7" w:rsidRPr="00CE491E" w:rsidRDefault="001D66C7" w:rsidP="008E3AF1">
      <w:pPr>
        <w:pStyle w:val="Nagwek3"/>
      </w:pPr>
      <w:r w:rsidRPr="00CE491E">
        <w:t>Rada pedagogiczna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8"/>
        </w:numPr>
        <w:tabs>
          <w:tab w:val="left" w:pos="298"/>
        </w:tabs>
        <w:autoSpaceDE/>
        <w:autoSpaceDN/>
        <w:spacing w:before="240" w:after="240" w:line="360" w:lineRule="auto"/>
        <w:ind w:right="12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Rada pedagogiczna jest kolegialnym organem szkoły w zakresie realizacji jej statutowych zadań dotyczących kształcenia, wychowania  i opieki.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7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skład rady pedagogicznej wchodzą: dyrektor szkoły i wszyscy zatrudnieni w niej nauczyciele.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7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zebraniach rady pedagogicznej mogą również brać udział, z głosem doradczym, osoby zapraszane przez jej przewodniczącego,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 lub placówki.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8"/>
        </w:tabs>
        <w:spacing w:before="240" w:after="240" w:line="360" w:lineRule="auto"/>
        <w:ind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Przewodniczącym rady pedagogicznej jest dyrektor szkoły.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8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Zebrania rady pedagogicznej są organizowane przed rozpoczęciem roku szkolnego, w każdym okresie (semestrze) w związku z klasyfikowaniem i promowaniem uczniów, po zakończeniu rocznych zajęć dydaktyczno-wychowawczych oraz w miarę bieżących potrzeb.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417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okresie czasowego ograniczenia funkcjonowania szkoły, posiedzenia rady pedagogicznej mogą odbywać się za pomocą środków komunikacji elektronicznej. Z zastrzeżeniem, że treść podjętej w ten sposób czynności powinna być utrwalona w formie protokołu, notatki, adnotacji.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8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Uchwały rady pedagogicznej są podejmowane zwykłą większością głosów w obecności co najmniej połowy jej członków.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Zebrania rady pedagogicznej są protokołowane.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418"/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Rada pedagogiczna posiada regulamin swojej działalności.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418"/>
          <w:tab w:val="left" w:pos="851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Dyrektor szkoły lub placówki przedstawia radzie pedagogicznej, nie rzadziej niż dwa razy w roku szkolnym, ogólne wnioski wynikające ze sprawowanego nadzoru pedagogicznego oraz informacje o działalności szkoły.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418"/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Kompetencje rady pedagogicznej obejmują w szczególności:</w:t>
      </w:r>
    </w:p>
    <w:p w:rsidR="001D66C7" w:rsidRPr="00CE491E" w:rsidRDefault="001D66C7" w:rsidP="008E3AF1">
      <w:pPr>
        <w:pStyle w:val="Akapitzlist"/>
        <w:numPr>
          <w:ilvl w:val="1"/>
          <w:numId w:val="37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zatwierdzanie planów pracy szkoły lub placówki po zaopiniowaniu przez radę szkoły lub placówki;</w:t>
      </w:r>
    </w:p>
    <w:p w:rsidR="001D66C7" w:rsidRPr="00CE491E" w:rsidRDefault="001D66C7" w:rsidP="008E3AF1">
      <w:pPr>
        <w:pStyle w:val="Akapitzlist"/>
        <w:numPr>
          <w:ilvl w:val="1"/>
          <w:numId w:val="3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podejmowanie uchwał w sprawie wyników klasyfikacji i promocji uczniów;</w:t>
      </w:r>
    </w:p>
    <w:p w:rsidR="001D66C7" w:rsidRPr="00CE491E" w:rsidRDefault="001D66C7" w:rsidP="008E3AF1">
      <w:pPr>
        <w:pStyle w:val="Akapitzlist"/>
        <w:numPr>
          <w:ilvl w:val="1"/>
          <w:numId w:val="37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podejmowanie uchwał w sprawie eksperymentów pedagogicznych w szkole lub placówce, po zaopiniowaniu ich projektów przez radę szkoły lub placówki oraz radę rodziców;</w:t>
      </w:r>
    </w:p>
    <w:p w:rsidR="001D66C7" w:rsidRPr="00CE491E" w:rsidRDefault="001D66C7" w:rsidP="008E3AF1">
      <w:pPr>
        <w:pStyle w:val="Akapitzlist"/>
        <w:numPr>
          <w:ilvl w:val="1"/>
          <w:numId w:val="3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ustalanie organizacji doskonalenia zawodowego nauczycieli szkoły lub placówki;</w:t>
      </w:r>
    </w:p>
    <w:p w:rsidR="001D66C7" w:rsidRPr="003C26F7" w:rsidRDefault="001D66C7" w:rsidP="008E3AF1">
      <w:pPr>
        <w:pStyle w:val="Akapitzlist"/>
        <w:numPr>
          <w:ilvl w:val="1"/>
          <w:numId w:val="3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3C26F7">
        <w:rPr>
          <w:rFonts w:ascii="Arial" w:hAnsi="Arial" w:cs="Arial"/>
          <w:spacing w:val="10"/>
          <w:sz w:val="24"/>
          <w:szCs w:val="24"/>
          <w:lang w:val="pl-PL"/>
        </w:rPr>
        <w:t>podejmowanie uchwał w sprawach skreślenia z listy uczniów;</w:t>
      </w:r>
    </w:p>
    <w:p w:rsidR="001D66C7" w:rsidRPr="00CE491E" w:rsidRDefault="001D66C7" w:rsidP="008E3AF1">
      <w:pPr>
        <w:pStyle w:val="Akapitzlist"/>
        <w:numPr>
          <w:ilvl w:val="1"/>
          <w:numId w:val="37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1D66C7" w:rsidRPr="00CE491E" w:rsidRDefault="001D66C7" w:rsidP="008E3AF1">
      <w:pPr>
        <w:pStyle w:val="Akapitzlist"/>
        <w:numPr>
          <w:ilvl w:val="0"/>
          <w:numId w:val="8"/>
        </w:numPr>
        <w:tabs>
          <w:tab w:val="left" w:pos="418"/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Rada pedagogiczna opiniuje w szczególności:</w:t>
      </w:r>
    </w:p>
    <w:p w:rsidR="001D66C7" w:rsidRPr="00CE491E" w:rsidRDefault="001D66C7" w:rsidP="008E3AF1">
      <w:pPr>
        <w:pStyle w:val="Akapitzlist"/>
        <w:numPr>
          <w:ilvl w:val="1"/>
          <w:numId w:val="3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organizację pracy szkoły, w tym tygodniowy rozkład zajęć edukacyjnych,</w:t>
      </w:r>
    </w:p>
    <w:p w:rsidR="001D66C7" w:rsidRPr="00CE491E" w:rsidRDefault="001D66C7" w:rsidP="008E3AF1">
      <w:pPr>
        <w:pStyle w:val="Akapitzlist"/>
        <w:numPr>
          <w:ilvl w:val="1"/>
          <w:numId w:val="3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lastRenderedPageBreak/>
        <w:t>projekt planu finansowego szkoły,</w:t>
      </w:r>
    </w:p>
    <w:p w:rsidR="001D66C7" w:rsidRPr="00CE491E" w:rsidRDefault="001D66C7" w:rsidP="008E3AF1">
      <w:pPr>
        <w:pStyle w:val="Akapitzlist"/>
        <w:numPr>
          <w:ilvl w:val="1"/>
          <w:numId w:val="38"/>
        </w:numPr>
        <w:tabs>
          <w:tab w:val="left" w:pos="1194"/>
        </w:tabs>
        <w:spacing w:before="240" w:after="240" w:line="360" w:lineRule="auto"/>
        <w:ind w:right="11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wnioski dyrektora o przyznanie nauczycielom zewnętrznych odznaczeń, nagród i innych wyróżnień,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38"/>
        </w:numPr>
        <w:tabs>
          <w:tab w:val="left" w:pos="1194"/>
        </w:tabs>
        <w:autoSpaceDE/>
        <w:autoSpaceDN/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1D66C7" w:rsidRPr="00CE491E" w:rsidRDefault="001D66C7" w:rsidP="008E3AF1">
      <w:pPr>
        <w:pStyle w:val="Tekstpodstawowy"/>
        <w:numPr>
          <w:ilvl w:val="0"/>
          <w:numId w:val="8"/>
        </w:numPr>
        <w:tabs>
          <w:tab w:val="left" w:pos="851"/>
        </w:tabs>
        <w:spacing w:before="240" w:after="240" w:line="360" w:lineRule="auto"/>
        <w:ind w:right="279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Rada pedagogiczna przygotowuje projekt statutu szkoły lub placówki albo jego zmian i przedstawia do uchwalenia radzie szkoły lub placówki.</w:t>
      </w:r>
    </w:p>
    <w:p w:rsidR="001D66C7" w:rsidRPr="00C8375E" w:rsidRDefault="001D66C7" w:rsidP="008E3AF1">
      <w:pPr>
        <w:pStyle w:val="Nagwek3"/>
      </w:pPr>
      <w:r w:rsidRPr="00C8375E">
        <w:t>§ 6</w:t>
      </w:r>
    </w:p>
    <w:p w:rsidR="001D66C7" w:rsidRPr="00C8375E" w:rsidRDefault="001D66C7" w:rsidP="008E3AF1">
      <w:pPr>
        <w:pStyle w:val="Nagwek3"/>
      </w:pPr>
      <w:r w:rsidRPr="00C8375E">
        <w:t>Samorząd uczniowski</w:t>
      </w:r>
    </w:p>
    <w:p w:rsidR="001D66C7" w:rsidRPr="00CE491E" w:rsidRDefault="001D66C7" w:rsidP="008E3AF1">
      <w:pPr>
        <w:pStyle w:val="Akapitzlist"/>
        <w:numPr>
          <w:ilvl w:val="0"/>
          <w:numId w:val="9"/>
        </w:numPr>
        <w:tabs>
          <w:tab w:val="left" w:pos="837"/>
        </w:tabs>
        <w:spacing w:before="240" w:after="240" w:line="360" w:lineRule="auto"/>
        <w:ind w:right="124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Samorząd tworzą wszyscy uczniowie szkoły wybierani na zasadach określonych w regulaminie.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9"/>
        </w:numPr>
        <w:tabs>
          <w:tab w:val="left" w:pos="837"/>
        </w:tabs>
        <w:autoSpaceDE/>
        <w:autoSpaceDN/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Samorząd posiada regulamin, który nie może być sprzeczny ze statutem szkoły.</w:t>
      </w:r>
    </w:p>
    <w:p w:rsidR="001D66C7" w:rsidRPr="003C26F7" w:rsidRDefault="001D66C7" w:rsidP="008E3AF1">
      <w:pPr>
        <w:pStyle w:val="Akapitzlist"/>
        <w:numPr>
          <w:ilvl w:val="0"/>
          <w:numId w:val="9"/>
        </w:numPr>
        <w:tabs>
          <w:tab w:val="left" w:pos="837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3C26F7">
        <w:rPr>
          <w:rFonts w:ascii="Arial" w:hAnsi="Arial" w:cs="Arial"/>
          <w:spacing w:val="10"/>
          <w:sz w:val="24"/>
          <w:szCs w:val="24"/>
          <w:lang w:val="pl-PL"/>
        </w:rPr>
        <w:t>Samorząd może przedstawiać radzie pedagogicznej oraz dyrektorowi wnioski i opinie we wszystkich sprawach szkoły, w szczególności dotyczących realizacji podstawowych praw uczniów, takich jak:</w:t>
      </w:r>
    </w:p>
    <w:p w:rsidR="001D66C7" w:rsidRPr="00CE491E" w:rsidRDefault="001D66C7" w:rsidP="00507CFD">
      <w:pPr>
        <w:pStyle w:val="Akapitzlist"/>
        <w:numPr>
          <w:ilvl w:val="1"/>
          <w:numId w:val="39"/>
        </w:numPr>
        <w:tabs>
          <w:tab w:val="left" w:pos="1194"/>
        </w:tabs>
        <w:spacing w:before="240" w:after="240" w:line="360" w:lineRule="auto"/>
        <w:ind w:left="1418"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prawo do zapoznawania się z programem nauczania, z jego treścią, celem i stawianymi wymaganiami,</w:t>
      </w:r>
    </w:p>
    <w:p w:rsidR="001D66C7" w:rsidRPr="00CE491E" w:rsidRDefault="001D66C7" w:rsidP="00507CFD">
      <w:pPr>
        <w:pStyle w:val="Akapitzlist"/>
        <w:numPr>
          <w:ilvl w:val="1"/>
          <w:numId w:val="39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prawo do jawnej i umotywowanej oceny postępów w nauce i zachowaniu,</w:t>
      </w:r>
    </w:p>
    <w:p w:rsidR="001D66C7" w:rsidRPr="00CE491E" w:rsidRDefault="001D66C7" w:rsidP="00507CFD">
      <w:pPr>
        <w:pStyle w:val="Akapitzlist"/>
        <w:numPr>
          <w:ilvl w:val="1"/>
          <w:numId w:val="39"/>
        </w:numPr>
        <w:tabs>
          <w:tab w:val="left" w:pos="1194"/>
        </w:tabs>
        <w:spacing w:before="240" w:after="240" w:line="360" w:lineRule="auto"/>
        <w:ind w:left="1418"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prawo do organizacji życia szkolnego, umożliwiające zachowanie właściwych proporcji między wysiłkiem szkolnym a możliwością rozwijania i zaspokajania własnych zainteresowań,</w:t>
      </w:r>
    </w:p>
    <w:p w:rsidR="001D66C7" w:rsidRPr="00CE491E" w:rsidRDefault="001D66C7" w:rsidP="00507CFD">
      <w:pPr>
        <w:pStyle w:val="Akapitzlist"/>
        <w:numPr>
          <w:ilvl w:val="1"/>
          <w:numId w:val="39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prawo redagowania i wydawania gazetki szkolnej,</w:t>
      </w:r>
    </w:p>
    <w:p w:rsidR="001D66C7" w:rsidRPr="00CE491E" w:rsidRDefault="001D66C7" w:rsidP="00507CFD">
      <w:pPr>
        <w:pStyle w:val="Akapitzlist"/>
        <w:numPr>
          <w:ilvl w:val="1"/>
          <w:numId w:val="39"/>
        </w:numPr>
        <w:tabs>
          <w:tab w:val="left" w:pos="1194"/>
        </w:tabs>
        <w:spacing w:before="240" w:after="240" w:line="360" w:lineRule="auto"/>
        <w:ind w:left="1418"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prawo organizowania działalności kulturalnej, oświatowej, sportowej oraz rozrywkowej zgodnie z własnymi potrzebami i możliwościami organizacyjnymi, w porozumieniu z dyrektorem,</w:t>
      </w:r>
    </w:p>
    <w:p w:rsidR="001D66C7" w:rsidRPr="00CE491E" w:rsidRDefault="001D66C7" w:rsidP="00507CFD">
      <w:pPr>
        <w:pStyle w:val="Akapitzlist"/>
        <w:numPr>
          <w:ilvl w:val="1"/>
          <w:numId w:val="39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prawo wyboru nauczyciela pełniącego funkcję opiekuna samorządu.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9"/>
        </w:numPr>
        <w:tabs>
          <w:tab w:val="left" w:pos="837"/>
        </w:tabs>
        <w:autoSpaceDE/>
        <w:autoSpaceDN/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Regulamin samorządu nie może być sprzeczny ze statutem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C8375E" w:rsidRDefault="001D66C7" w:rsidP="008E3AF1">
      <w:pPr>
        <w:pStyle w:val="Nagwek3"/>
      </w:pPr>
      <w:r w:rsidRPr="00C8375E">
        <w:t>§ 7</w:t>
      </w:r>
    </w:p>
    <w:p w:rsidR="001D66C7" w:rsidRPr="00C8375E" w:rsidRDefault="001D66C7" w:rsidP="008E3AF1">
      <w:pPr>
        <w:pStyle w:val="Nagwek3"/>
      </w:pPr>
      <w:r w:rsidRPr="00C8375E">
        <w:t>Rada rodziców</w:t>
      </w:r>
    </w:p>
    <w:p w:rsidR="001D66C7" w:rsidRPr="00CE491E" w:rsidRDefault="001D66C7" w:rsidP="008E3AF1">
      <w:pPr>
        <w:pStyle w:val="Akapitzlist"/>
        <w:numPr>
          <w:ilvl w:val="0"/>
          <w:numId w:val="10"/>
        </w:numPr>
        <w:tabs>
          <w:tab w:val="left" w:pos="83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szkole działa rada rodziców, która reprezentuje ogół rodziców uczniów.</w:t>
      </w:r>
    </w:p>
    <w:p w:rsidR="001D66C7" w:rsidRPr="00CE491E" w:rsidRDefault="001D66C7" w:rsidP="008E3AF1">
      <w:pPr>
        <w:pStyle w:val="Akapitzlist"/>
        <w:numPr>
          <w:ilvl w:val="0"/>
          <w:numId w:val="10"/>
        </w:numPr>
        <w:tabs>
          <w:tab w:val="left" w:pos="837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skład rady rodziców wchodzi po jednym przedstawicielu rad oddziałowych, wybranych na zebraniu rodziców uczniów danego oddziału.</w:t>
      </w:r>
    </w:p>
    <w:p w:rsidR="001D66C7" w:rsidRPr="00CE491E" w:rsidRDefault="001D66C7" w:rsidP="008E3AF1">
      <w:pPr>
        <w:pStyle w:val="Akapitzlist"/>
        <w:numPr>
          <w:ilvl w:val="0"/>
          <w:numId w:val="10"/>
        </w:numPr>
        <w:tabs>
          <w:tab w:val="left" w:pos="83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Rada rodziców uchwala regulamin swojej działalności.</w:t>
      </w:r>
    </w:p>
    <w:p w:rsidR="001D66C7" w:rsidRPr="00CE491E" w:rsidRDefault="001D66C7" w:rsidP="008E3AF1">
      <w:pPr>
        <w:pStyle w:val="Akapitzlist"/>
        <w:numPr>
          <w:ilvl w:val="0"/>
          <w:numId w:val="10"/>
        </w:numPr>
        <w:tabs>
          <w:tab w:val="left" w:pos="83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kompetencji rady rodziców należy:</w:t>
      </w:r>
    </w:p>
    <w:p w:rsidR="001D66C7" w:rsidRPr="00CE491E" w:rsidRDefault="001D66C7" w:rsidP="008E3AF1">
      <w:pPr>
        <w:pStyle w:val="Akapitzlist"/>
        <w:numPr>
          <w:ilvl w:val="1"/>
          <w:numId w:val="40"/>
        </w:numPr>
        <w:tabs>
          <w:tab w:val="left" w:pos="1194"/>
        </w:tabs>
        <w:spacing w:before="240" w:after="240" w:line="360" w:lineRule="auto"/>
        <w:ind w:right="11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uchwalanie w porozumieniu z radą pedagogiczną programu profilaktyczno-wychowawczego szkoły obejmującego wszystkie treści i działania o charakterze wychowawczym skierowane do uczniów, realizowanego przez nauczycieli,</w:t>
      </w:r>
    </w:p>
    <w:p w:rsidR="001D66C7" w:rsidRPr="00CE491E" w:rsidRDefault="001D66C7" w:rsidP="008E3AF1">
      <w:pPr>
        <w:pStyle w:val="Akapitzlist"/>
        <w:numPr>
          <w:ilvl w:val="1"/>
          <w:numId w:val="40"/>
        </w:numPr>
        <w:tabs>
          <w:tab w:val="left" w:pos="1194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opiniowanie programu i harmonogramu poprawy efektywności kształcenia lub wychowania szkoły,</w:t>
      </w:r>
    </w:p>
    <w:p w:rsidR="001D66C7" w:rsidRPr="00CE491E" w:rsidRDefault="001D66C7" w:rsidP="008E3AF1">
      <w:pPr>
        <w:pStyle w:val="Akapitzlist"/>
        <w:numPr>
          <w:ilvl w:val="1"/>
          <w:numId w:val="40"/>
        </w:numPr>
        <w:tabs>
          <w:tab w:val="left" w:pos="1194"/>
        </w:tabs>
        <w:spacing w:before="240" w:after="240" w:line="360" w:lineRule="auto"/>
        <w:ind w:right="10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opiniowanie projektu planu finansowego składanego przez dyrektora szkoły organom sprawującym nadzór pedagogiczny,</w:t>
      </w:r>
    </w:p>
    <w:p w:rsidR="001D66C7" w:rsidRPr="00CE491E" w:rsidRDefault="001D66C7" w:rsidP="008E3AF1">
      <w:pPr>
        <w:pStyle w:val="Akapitzlist"/>
        <w:numPr>
          <w:ilvl w:val="1"/>
          <w:numId w:val="4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wnioskowanie u dyrektora szkoły o zajęcia dodatkowe,</w:t>
      </w:r>
    </w:p>
    <w:p w:rsidR="001D66C7" w:rsidRPr="00CE491E" w:rsidRDefault="001D66C7" w:rsidP="008E3AF1">
      <w:pPr>
        <w:pStyle w:val="Akapitzlist"/>
        <w:numPr>
          <w:ilvl w:val="1"/>
          <w:numId w:val="40"/>
        </w:numPr>
        <w:tabs>
          <w:tab w:val="left" w:pos="1194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organizowanie zajęć mających na celu gromadzenie środków pieniężnych na rzecz szkoły,</w:t>
      </w:r>
    </w:p>
    <w:p w:rsidR="001D66C7" w:rsidRPr="00CE491E" w:rsidRDefault="001D66C7" w:rsidP="008E3AF1">
      <w:pPr>
        <w:pStyle w:val="Akapitzlist"/>
        <w:numPr>
          <w:ilvl w:val="1"/>
          <w:numId w:val="4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wyrażanie opinii o pracy nauczycieli.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§ 8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Zasady współpracy między organami szkoły oraz sposób rozstrzygania sporów między nimi</w:t>
      </w:r>
    </w:p>
    <w:p w:rsidR="001D66C7" w:rsidRPr="00CE491E" w:rsidRDefault="001D66C7" w:rsidP="008E3AF1">
      <w:pPr>
        <w:pStyle w:val="Akapitzlist"/>
        <w:numPr>
          <w:ilvl w:val="0"/>
          <w:numId w:val="11"/>
        </w:numPr>
        <w:tabs>
          <w:tab w:val="left" w:pos="298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Organy szkoły współpracują z sobą w celu prawidłowego wykonywania udzielonych im kompetencji oraz stworzenia prawidłowych warunków do funkcjonowania szkoły oraz nauki uczniów, przepływu informacji i podejmowania decyzji. W tym celu organy szkoły:</w:t>
      </w:r>
    </w:p>
    <w:p w:rsidR="001D66C7" w:rsidRPr="00CE491E" w:rsidRDefault="001D66C7" w:rsidP="008E3AF1">
      <w:pPr>
        <w:pStyle w:val="Akapitzlist"/>
        <w:numPr>
          <w:ilvl w:val="1"/>
          <w:numId w:val="41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spotykają się w miarę potrzeb,</w:t>
      </w:r>
    </w:p>
    <w:p w:rsidR="001D66C7" w:rsidRPr="00CE491E" w:rsidRDefault="001D66C7" w:rsidP="008E3AF1">
      <w:pPr>
        <w:pStyle w:val="Akapitzlist"/>
        <w:numPr>
          <w:ilvl w:val="1"/>
          <w:numId w:val="41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przekazują sobie plany działania na dany rok szkolny celem umożliwienia włączenia się do jego realizacji.</w:t>
      </w:r>
    </w:p>
    <w:p w:rsidR="001D66C7" w:rsidRPr="00CE491E" w:rsidRDefault="001D66C7" w:rsidP="008E3AF1">
      <w:pPr>
        <w:pStyle w:val="Akapitzlist"/>
        <w:numPr>
          <w:ilvl w:val="0"/>
          <w:numId w:val="11"/>
        </w:numPr>
        <w:tabs>
          <w:tab w:val="left" w:pos="297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pracy organów mogą, na ich zaproszenie, uczestniczyć przedstawiciele innych organów, pod warunkiem, że posiedzenie jest tajne.</w:t>
      </w:r>
    </w:p>
    <w:p w:rsidR="001D66C7" w:rsidRPr="00CE491E" w:rsidRDefault="001D66C7" w:rsidP="008E3AF1">
      <w:pPr>
        <w:pStyle w:val="Akapitzlist"/>
        <w:numPr>
          <w:ilvl w:val="0"/>
          <w:numId w:val="11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rozstrzygania sporów między organami szkoły powołuje się komisję.</w:t>
      </w:r>
    </w:p>
    <w:p w:rsidR="001D66C7" w:rsidRPr="00CE491E" w:rsidRDefault="001D66C7" w:rsidP="008E3AF1">
      <w:pPr>
        <w:pStyle w:val="Akapitzlist"/>
        <w:numPr>
          <w:ilvl w:val="0"/>
          <w:numId w:val="11"/>
        </w:numPr>
        <w:tabs>
          <w:tab w:val="left" w:pos="297"/>
        </w:tabs>
        <w:spacing w:before="240" w:after="240" w:line="360" w:lineRule="auto"/>
        <w:ind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skład komisji wchodzi po jednym przedstawicielu każdego organu, a gdy w sporze uczestniczy dyrektor szkoły, również przedstawiciel organu założycielskiego.</w:t>
      </w:r>
    </w:p>
    <w:p w:rsidR="001D66C7" w:rsidRPr="00CE491E" w:rsidRDefault="001D66C7" w:rsidP="008E3AF1">
      <w:pPr>
        <w:pStyle w:val="Akapitzlist"/>
        <w:numPr>
          <w:ilvl w:val="0"/>
          <w:numId w:val="11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Czas pracy komisji określa się na maksymalnie 14 dni.</w:t>
      </w:r>
    </w:p>
    <w:p w:rsidR="001D66C7" w:rsidRPr="00CE491E" w:rsidRDefault="001D66C7" w:rsidP="008E3AF1">
      <w:pPr>
        <w:pStyle w:val="Akapitzlist"/>
        <w:numPr>
          <w:ilvl w:val="0"/>
          <w:numId w:val="11"/>
        </w:numPr>
        <w:tabs>
          <w:tab w:val="left" w:pos="297"/>
        </w:tabs>
        <w:spacing w:before="240" w:after="240" w:line="360" w:lineRule="auto"/>
        <w:ind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przypadku braku rozstrzygnięcia sprawa zostaje przekazana do organu sprawującego nadzór nad szkołą.</w:t>
      </w:r>
    </w:p>
    <w:p w:rsidR="001D66C7" w:rsidRPr="00780B41" w:rsidRDefault="001D66C7" w:rsidP="008E3AF1">
      <w:pPr>
        <w:pStyle w:val="Akapitzlist"/>
        <w:widowControl/>
        <w:numPr>
          <w:ilvl w:val="0"/>
          <w:numId w:val="11"/>
        </w:numPr>
        <w:tabs>
          <w:tab w:val="left" w:pos="298"/>
        </w:tabs>
        <w:autoSpaceDE/>
        <w:autoSpaceDN/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780B41">
        <w:rPr>
          <w:rFonts w:ascii="Arial" w:hAnsi="Arial" w:cs="Arial"/>
          <w:spacing w:val="10"/>
          <w:sz w:val="24"/>
          <w:szCs w:val="24"/>
          <w:lang w:val="pl-PL"/>
        </w:rPr>
        <w:t>Decyzje komisji są wiążące dla stron sporu, jeżeli w pracach komisji uczestniczyło co najmniej 2/3 członków.</w:t>
      </w:r>
    </w:p>
    <w:p w:rsidR="001D66C7" w:rsidRPr="00C8375E" w:rsidRDefault="001D66C7" w:rsidP="008E3AF1">
      <w:pPr>
        <w:pStyle w:val="Nagwek3"/>
      </w:pPr>
      <w:r w:rsidRPr="00C8375E">
        <w:t>§ 9.</w:t>
      </w:r>
    </w:p>
    <w:p w:rsidR="001D66C7" w:rsidRPr="00C8375E" w:rsidRDefault="001D66C7" w:rsidP="008E3AF1">
      <w:pPr>
        <w:pStyle w:val="Nagwek3"/>
      </w:pPr>
      <w:r w:rsidRPr="00C8375E">
        <w:t>Organizacja szkoły</w:t>
      </w:r>
    </w:p>
    <w:p w:rsidR="001D66C7" w:rsidRPr="00CE491E" w:rsidRDefault="001D66C7" w:rsidP="00507CFD">
      <w:pPr>
        <w:pStyle w:val="Akapitzlist"/>
        <w:numPr>
          <w:ilvl w:val="0"/>
          <w:numId w:val="68"/>
        </w:numPr>
        <w:tabs>
          <w:tab w:val="left" w:pos="709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Podstawową jednostką organizacyjną szkoły jest oddział.</w:t>
      </w:r>
    </w:p>
    <w:p w:rsidR="001D66C7" w:rsidRPr="00CE491E" w:rsidRDefault="001D66C7" w:rsidP="00507CFD">
      <w:pPr>
        <w:pStyle w:val="Akapitzlist"/>
        <w:numPr>
          <w:ilvl w:val="0"/>
          <w:numId w:val="68"/>
        </w:numPr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Dopuszcza się organizację nauczania w klasach łączonych w szczególnie trudnych warunkach demograficznych.</w:t>
      </w:r>
    </w:p>
    <w:p w:rsidR="001D66C7" w:rsidRPr="00CE491E" w:rsidRDefault="001D66C7" w:rsidP="00507CFD">
      <w:pPr>
        <w:pStyle w:val="Akapitzlist"/>
        <w:numPr>
          <w:ilvl w:val="0"/>
          <w:numId w:val="68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Godzina lekcyjna trwa 45 minut i może być wydłużona do 60 minut przy zachowaniu ogólnego tygodniowego czasu zajęć.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§ 10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Szczegółowa organizacja zajęć</w:t>
      </w:r>
    </w:p>
    <w:p w:rsidR="001D66C7" w:rsidRPr="00CE491E" w:rsidRDefault="001D66C7" w:rsidP="00507CFD">
      <w:pPr>
        <w:pStyle w:val="Akapitzlist"/>
        <w:numPr>
          <w:ilvl w:val="0"/>
          <w:numId w:val="69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Szczegółową organizację nauczania, wychowania i opieki w danym roku szkolnym określa arkusz organizacji szkoły sporządzony przez dyrektora szkoły, z uwzględnieniem szkolnego planu nauczania,</w:t>
      </w:r>
    </w:p>
    <w:p w:rsidR="001D66C7" w:rsidRPr="00CE491E" w:rsidRDefault="001D66C7" w:rsidP="00507CFD">
      <w:pPr>
        <w:pStyle w:val="Akapitzlist"/>
        <w:numPr>
          <w:ilvl w:val="0"/>
          <w:numId w:val="69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i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Zasady sporządzania arkusza organizacji oraz jego niezbędne elementy określa </w:t>
      </w:r>
      <w:r w:rsidRPr="00CE491E">
        <w:rPr>
          <w:rFonts w:ascii="Arial" w:hAnsi="Arial" w:cs="Arial"/>
          <w:iCs/>
          <w:spacing w:val="10"/>
          <w:sz w:val="24"/>
          <w:szCs w:val="24"/>
          <w:lang w:val="pl-PL"/>
        </w:rPr>
        <w:t>Rozporządzenie Ministra Edukacji Narodowej w sprawie szczegółowej organizacji publicznych szkół i publicznych przedszkoli.</w:t>
      </w:r>
    </w:p>
    <w:p w:rsidR="001D66C7" w:rsidRPr="003C26F7" w:rsidRDefault="001D66C7" w:rsidP="008E3AF1">
      <w:pPr>
        <w:pStyle w:val="Nagwek3"/>
        <w:rPr>
          <w:lang w:val="pl-PL"/>
        </w:rPr>
      </w:pPr>
      <w:r w:rsidRPr="003C26F7">
        <w:rPr>
          <w:lang w:val="pl-PL"/>
        </w:rPr>
        <w:t>§ 11</w:t>
      </w:r>
    </w:p>
    <w:p w:rsidR="001D66C7" w:rsidRPr="003C26F7" w:rsidRDefault="001D66C7" w:rsidP="008E3AF1">
      <w:pPr>
        <w:pStyle w:val="Nagwek3"/>
        <w:rPr>
          <w:lang w:val="pl-PL"/>
        </w:rPr>
      </w:pPr>
      <w:r w:rsidRPr="003C26F7">
        <w:rPr>
          <w:lang w:val="pl-PL"/>
        </w:rPr>
        <w:t>Wewnątrzszkolny System Doradztwa Zawodowego (WSDZ)</w:t>
      </w:r>
    </w:p>
    <w:p w:rsidR="001D66C7" w:rsidRPr="00CE491E" w:rsidRDefault="001D66C7" w:rsidP="008E3AF1">
      <w:pPr>
        <w:pStyle w:val="Akapitzlist"/>
        <w:numPr>
          <w:ilvl w:val="0"/>
          <w:numId w:val="12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Jest skierowany do uczniów, ich rodziców i nauczycieli.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Pomaga uczniom w poznaniu własnych predyspozycji zawodowych: osobowości, potrzeb, uzdolnień, zainteresowań, możliwości, w przygotowaniu do wejścia na rynek pracy i w złagodzeniu startu zawodowego.</w:t>
      </w:r>
    </w:p>
    <w:p w:rsidR="001D66C7" w:rsidRPr="00CE491E" w:rsidRDefault="001D66C7" w:rsidP="008E3AF1">
      <w:pPr>
        <w:pStyle w:val="Akapitzlist"/>
        <w:numPr>
          <w:ilvl w:val="0"/>
          <w:numId w:val="12"/>
        </w:numPr>
        <w:tabs>
          <w:tab w:val="left" w:pos="298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Uczeń ma możliwość dostępu do usług doradczych, w celu wspólnego rozwiązania problemów edukacyjno- zawodowych, ponieważ środowisko szkolne odgrywa szczególną rolę w kształtowaniu decyzji zawodowej uczniów we wszystkich typach szkół.</w:t>
      </w:r>
    </w:p>
    <w:p w:rsidR="001D66C7" w:rsidRPr="00CE491E" w:rsidRDefault="001D66C7" w:rsidP="008E3AF1">
      <w:pPr>
        <w:pStyle w:val="Akapitzlist"/>
        <w:numPr>
          <w:ilvl w:val="0"/>
          <w:numId w:val="12"/>
        </w:numPr>
        <w:tabs>
          <w:tab w:val="left" w:pos="298"/>
        </w:tabs>
        <w:spacing w:before="240" w:after="240" w:line="360" w:lineRule="auto"/>
        <w:ind w:right="11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osobom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zainteresowanym (uczniom, rodzicom lub prawnym opiekunom, nauczycielom) rzetelnych informacji na poziomie regionalnym, ogólnokrajowym, europejskim i światowym na temat:</w:t>
      </w:r>
    </w:p>
    <w:p w:rsidR="001D66C7" w:rsidRPr="00CE491E" w:rsidRDefault="001D66C7" w:rsidP="008E3AF1">
      <w:pPr>
        <w:pStyle w:val="Akapitzlist"/>
        <w:numPr>
          <w:ilvl w:val="1"/>
          <w:numId w:val="4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sieci szkół;</w:t>
      </w:r>
    </w:p>
    <w:p w:rsidR="001D66C7" w:rsidRPr="00CE491E" w:rsidRDefault="001D66C7" w:rsidP="008E3AF1">
      <w:pPr>
        <w:pStyle w:val="Akapitzlist"/>
        <w:numPr>
          <w:ilvl w:val="1"/>
          <w:numId w:val="4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rynku pracy;</w:t>
      </w:r>
    </w:p>
    <w:p w:rsidR="001D66C7" w:rsidRPr="00CE491E" w:rsidRDefault="001D66C7" w:rsidP="008E3AF1">
      <w:pPr>
        <w:pStyle w:val="Akapitzlist"/>
        <w:numPr>
          <w:ilvl w:val="1"/>
          <w:numId w:val="4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trendów rozwojowych w sferze zatrudnienia w określonych zawodach;</w:t>
      </w:r>
    </w:p>
    <w:p w:rsidR="001D66C7" w:rsidRPr="00CE491E" w:rsidRDefault="001D66C7" w:rsidP="008E3AF1">
      <w:pPr>
        <w:pStyle w:val="Akapitzlist"/>
        <w:numPr>
          <w:ilvl w:val="1"/>
          <w:numId w:val="4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instytucji wspierających poradnictwo zawodowe;</w:t>
      </w:r>
    </w:p>
    <w:p w:rsidR="001D66C7" w:rsidRPr="00CE491E" w:rsidRDefault="001D66C7" w:rsidP="008E3AF1">
      <w:pPr>
        <w:pStyle w:val="Akapitzlist"/>
        <w:numPr>
          <w:ilvl w:val="1"/>
          <w:numId w:val="4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programów edukacyjnych Unii Europejskiej.</w:t>
      </w:r>
    </w:p>
    <w:p w:rsidR="001D66C7" w:rsidRPr="00CE491E" w:rsidRDefault="001D66C7" w:rsidP="008E3AF1">
      <w:pPr>
        <w:pStyle w:val="Akapitzlist"/>
        <w:numPr>
          <w:ilvl w:val="0"/>
          <w:numId w:val="12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Wewnątrzszkolny system doradztwa zawodowego wykonuje w szczególności zadania: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udzielania indywidualnych porad w zakresie wyboru dalszej drogi rozwoju uczniom i ich rodzicom (prawnym opiekunom);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prowadzenia grupowych zajęć aktywizujących i przygotowujących uczniów do świadomego planowania kariery;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koordynowania działań informacyjno-doradczych szkoły;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tworzenia multimedialnych centrów informacji z dostępem do Internetu;</w:t>
      </w:r>
    </w:p>
    <w:p w:rsidR="001D66C7" w:rsidRPr="00CE491E" w:rsidRDefault="001D66C7" w:rsidP="00507CFD">
      <w:pPr>
        <w:pStyle w:val="Akapitzlist"/>
        <w:widowControl/>
        <w:numPr>
          <w:ilvl w:val="1"/>
          <w:numId w:val="43"/>
        </w:numPr>
        <w:tabs>
          <w:tab w:val="left" w:pos="1194"/>
        </w:tabs>
        <w:autoSpaceDE/>
        <w:autoSpaceDN/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organizowania spotkań z absolwentami, którzy osiągnęli sukces zawodowy /promowanie dobrych wzorców/;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organizowania  spotkań z przedstawicielami lokalnych firm, pracodawców i stowarzyszeń pracodawców /praktyki zawodowe, oczekiwania pracodawców, lokalny rynek zatrudnienia/;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stworzenia wspólnie z nauczycielami szkolnego serwisu internetowego poświęconego zagadnieniom planowania kariery i pracy zawodowej;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przygotowania do samodzielności w trudnych sytuacjach życiowych: egzaminu, poszukiwania pracy, podjęcia roli pracownika, zmiany zawodu, adaptacji do nowych warunków, bezrobocia;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wspierania rodziców (prawnych opiekunów) i nauczycieli poprzez organizowanie spotkań szkoleniowo - informacyjnych;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współpracy z instytucjami wspierającymi;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kuratorium oświaty;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urzędem pracy;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centrum informacji i planowania kariery zawodowej;</w:t>
      </w:r>
    </w:p>
    <w:p w:rsidR="001D66C7" w:rsidRPr="00CE491E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poradnia psychologiczno-zawodową;</w:t>
      </w:r>
    </w:p>
    <w:p w:rsidR="001D66C7" w:rsidRPr="00780B41" w:rsidRDefault="001D66C7" w:rsidP="00507CFD">
      <w:pPr>
        <w:pStyle w:val="Akapitzlist"/>
        <w:numPr>
          <w:ilvl w:val="1"/>
          <w:numId w:val="43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780B41">
        <w:rPr>
          <w:rFonts w:ascii="Arial" w:hAnsi="Arial" w:cs="Arial"/>
          <w:spacing w:val="10"/>
          <w:sz w:val="24"/>
          <w:szCs w:val="24"/>
          <w:lang w:val="pl-PL"/>
        </w:rPr>
        <w:t>komendą OHP oraz innymi. O</w:t>
      </w:r>
      <w:r>
        <w:rPr>
          <w:rFonts w:ascii="Arial" w:hAnsi="Arial" w:cs="Arial"/>
          <w:spacing w:val="10"/>
          <w:sz w:val="24"/>
          <w:szCs w:val="24"/>
          <w:lang w:val="pl-PL"/>
        </w:rPr>
        <w:t>HP - Ochotniczy Hufiec Pracy.</w:t>
      </w:r>
    </w:p>
    <w:p w:rsidR="001D66C7" w:rsidRPr="00CE491E" w:rsidRDefault="001D66C7" w:rsidP="008E3AF1">
      <w:pPr>
        <w:pStyle w:val="Akapitzlist"/>
        <w:numPr>
          <w:ilvl w:val="0"/>
          <w:numId w:val="12"/>
        </w:numPr>
        <w:tabs>
          <w:tab w:val="left" w:pos="298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1D66C7" w:rsidRPr="00CE491E" w:rsidRDefault="001D66C7" w:rsidP="008E3AF1">
      <w:pPr>
        <w:pStyle w:val="Akapitzlist"/>
        <w:numPr>
          <w:ilvl w:val="0"/>
          <w:numId w:val="12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Zajęcia związane z wyborem kierunku kształcenia i zawodu prowadzone są w ramach:</w:t>
      </w:r>
    </w:p>
    <w:p w:rsidR="001D66C7" w:rsidRPr="00CE491E" w:rsidRDefault="001D66C7" w:rsidP="008E3AF1">
      <w:pPr>
        <w:pStyle w:val="Akapitzlist"/>
        <w:numPr>
          <w:ilvl w:val="1"/>
          <w:numId w:val="44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zajęć z zakresu doradztwa zawodowego w wymiarze 10 godzin w roku w klasach siódmych i ósmych;</w:t>
      </w:r>
    </w:p>
    <w:p w:rsidR="001D66C7" w:rsidRPr="00CE491E" w:rsidRDefault="001D66C7" w:rsidP="008E3AF1">
      <w:pPr>
        <w:pStyle w:val="Akapitzlist"/>
        <w:numPr>
          <w:ilvl w:val="1"/>
          <w:numId w:val="4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godzin do dyspozycji wychowawcy klasy;</w:t>
      </w:r>
    </w:p>
    <w:p w:rsidR="001D66C7" w:rsidRPr="00CE491E" w:rsidRDefault="001D66C7" w:rsidP="008E3AF1">
      <w:pPr>
        <w:pStyle w:val="Akapitzlist"/>
        <w:numPr>
          <w:ilvl w:val="1"/>
          <w:numId w:val="4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spotkań z rodzicami;</w:t>
      </w:r>
    </w:p>
    <w:p w:rsidR="001D66C7" w:rsidRPr="00CE491E" w:rsidRDefault="001D66C7" w:rsidP="008E3AF1">
      <w:pPr>
        <w:pStyle w:val="Akapitzlist"/>
        <w:numPr>
          <w:ilvl w:val="1"/>
          <w:numId w:val="4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indywidualnych porad i konsultacji z doradcą zawodowym;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44"/>
        </w:numPr>
        <w:tabs>
          <w:tab w:val="left" w:pos="1194"/>
        </w:tabs>
        <w:autoSpaceDE/>
        <w:autoSpaceDN/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udziału w spotkaniach i wyjazdach do szkół ponadpodstawowych;</w:t>
      </w:r>
    </w:p>
    <w:p w:rsidR="001D66C7" w:rsidRPr="00CE491E" w:rsidRDefault="001D66C7" w:rsidP="008E3AF1">
      <w:pPr>
        <w:pStyle w:val="Akapitzlist"/>
        <w:numPr>
          <w:ilvl w:val="1"/>
          <w:numId w:val="44"/>
        </w:numPr>
        <w:tabs>
          <w:tab w:val="left" w:pos="1194"/>
          <w:tab w:val="left" w:pos="1440"/>
          <w:tab w:val="left" w:pos="2693"/>
          <w:tab w:val="left" w:pos="4146"/>
          <w:tab w:val="left" w:pos="4563"/>
          <w:tab w:val="left" w:pos="6617"/>
          <w:tab w:val="left" w:pos="7817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udziału w spotkaniach z przedstawicielami instytucji wspierających wewnątrzszkolny system doradztwa zawodowego.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§ 12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Zasady wewnątrzszkolnego oceniania uczniów</w:t>
      </w:r>
    </w:p>
    <w:p w:rsidR="001D66C7" w:rsidRPr="00CE491E" w:rsidRDefault="001D66C7" w:rsidP="008E3AF1">
      <w:pPr>
        <w:pStyle w:val="Tekstpodstawowy"/>
        <w:spacing w:before="240" w:after="240" w:line="360" w:lineRule="auto"/>
        <w:ind w:left="0" w:right="279" w:firstLine="0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Zasady wewnątrzszkolnego oceniania uczniów określa załącznik nr 1 do statutu. Zmiana zasad wymaga uchwały rady pedagogicznej.</w:t>
      </w:r>
    </w:p>
    <w:p w:rsidR="001D66C7" w:rsidRPr="00CE491E" w:rsidRDefault="001D66C7" w:rsidP="008E3AF1">
      <w:pPr>
        <w:pStyle w:val="Nagwek3"/>
        <w:rPr>
          <w:lang w:val="pl-PL"/>
        </w:rPr>
      </w:pPr>
      <w:r w:rsidRPr="00CE491E">
        <w:rPr>
          <w:lang w:val="pl-PL"/>
        </w:rPr>
        <w:t>§ 13</w:t>
      </w:r>
    </w:p>
    <w:p w:rsidR="001D66C7" w:rsidRPr="00CE491E" w:rsidRDefault="001D66C7" w:rsidP="008E3AF1">
      <w:pPr>
        <w:pStyle w:val="Nagwek3"/>
        <w:rPr>
          <w:rFonts w:cs="Arial"/>
          <w:lang w:val="pl-PL"/>
        </w:rPr>
      </w:pPr>
      <w:r w:rsidRPr="00CE491E">
        <w:rPr>
          <w:rFonts w:cs="Arial"/>
          <w:lang w:val="pl-PL"/>
        </w:rPr>
        <w:t>Zasady organizacji oddziałów sportowych, zajęć dodatkowych, form opieki i pomocy uczniom. Organizacja i formy współdziałania szkoły z rodzicami w zakresie nauczania, profilaktyki i wychowania</w:t>
      </w:r>
    </w:p>
    <w:p w:rsidR="001D66C7" w:rsidRPr="00CE491E" w:rsidRDefault="001D66C7" w:rsidP="008E3AF1">
      <w:pPr>
        <w:pStyle w:val="Akapitzlist"/>
        <w:numPr>
          <w:ilvl w:val="0"/>
          <w:numId w:val="13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organizuje zajęcia dodatkowe z konkretnych przedmiotów prowadzone przez nauczycieli tych przedmiotów.Na zajęcia dodatkowe uczęszczają uczniowie po przedłożeniu podpisanego przez rodziców stosownego oświadczenia.</w:t>
      </w:r>
    </w:p>
    <w:p w:rsidR="001D66C7" w:rsidRPr="00CE491E" w:rsidRDefault="001D66C7" w:rsidP="008E3AF1">
      <w:pPr>
        <w:pStyle w:val="Akapitzlist"/>
        <w:numPr>
          <w:ilvl w:val="0"/>
          <w:numId w:val="13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organizuje także zajęcia wyrównawcze, koła naukowe, zajęcia sportowe.</w:t>
      </w:r>
    </w:p>
    <w:p w:rsidR="001D66C7" w:rsidRPr="00CE491E" w:rsidRDefault="001D66C7" w:rsidP="008E3AF1">
      <w:pPr>
        <w:pStyle w:val="Akapitzlist"/>
        <w:numPr>
          <w:ilvl w:val="0"/>
          <w:numId w:val="13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udziela pomocy uczniom z wadami słuchu, wzroku, mowy czy ruchu, uczniom pochodzącym z rodzin o złej sytuacji materialnej czy dotkniętych klęską żywiołową.</w:t>
      </w:r>
    </w:p>
    <w:p w:rsidR="001D66C7" w:rsidRPr="00CE491E" w:rsidRDefault="001D66C7" w:rsidP="008E3AF1">
      <w:pPr>
        <w:pStyle w:val="Akapitzlist"/>
        <w:numPr>
          <w:ilvl w:val="0"/>
          <w:numId w:val="13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współpracuje z poradnią psychologiczno-pedagogiczną, w szczególności poprzez uzyskiwanie pomocy w diagnozowaniu i rozwijaniu możliwości oraz mocnych i słabych stron uczniów. Działanie poradni ma na celu wspomaganie wychowawczej i edukacyjnej funkcji szkoły.</w:t>
      </w:r>
    </w:p>
    <w:p w:rsidR="001D66C7" w:rsidRPr="00CE491E" w:rsidRDefault="001D66C7" w:rsidP="008E3AF1">
      <w:pPr>
        <w:pStyle w:val="Akapitzlist"/>
        <w:numPr>
          <w:ilvl w:val="0"/>
          <w:numId w:val="13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utrzymuje stały kontakt z rodzicami, przekazując im informacje dotyczące nauczania i wychowania.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13"/>
        </w:numPr>
        <w:tabs>
          <w:tab w:val="left" w:pos="298"/>
        </w:tabs>
        <w:autoSpaceDE/>
        <w:autoSpaceDN/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Wychowawcy organizują spotkania z rodzicami według ustalonego wcześniej planu oraz spotkania indywidualne, gdy zachodzi taka potrzeba.</w:t>
      </w:r>
    </w:p>
    <w:p w:rsidR="001D66C7" w:rsidRPr="00CE491E" w:rsidRDefault="001D66C7" w:rsidP="008E3AF1">
      <w:pPr>
        <w:pStyle w:val="Nagwek2"/>
        <w:rPr>
          <w:rFonts w:cs="Arial"/>
        </w:rPr>
      </w:pPr>
      <w:r>
        <w:rPr>
          <w:rFonts w:cs="Arial"/>
        </w:rPr>
        <w:t>Rozdział 5</w:t>
      </w:r>
    </w:p>
    <w:p w:rsidR="001D66C7" w:rsidRPr="00F96193" w:rsidRDefault="001D66C7" w:rsidP="008E3AF1">
      <w:pPr>
        <w:pStyle w:val="Nagwek3"/>
      </w:pPr>
      <w:r w:rsidRPr="00F96193">
        <w:t>§ 14</w:t>
      </w:r>
    </w:p>
    <w:p w:rsidR="001D66C7" w:rsidRPr="00F96193" w:rsidRDefault="001D66C7" w:rsidP="008E3AF1">
      <w:pPr>
        <w:pStyle w:val="Nagwek3"/>
      </w:pPr>
      <w:r w:rsidRPr="00F96193">
        <w:t>Świetlica szkolna</w:t>
      </w:r>
    </w:p>
    <w:p w:rsidR="001D66C7" w:rsidRPr="00CE491E" w:rsidRDefault="001D66C7" w:rsidP="008E3AF1">
      <w:pPr>
        <w:pStyle w:val="Akapitzlist"/>
        <w:numPr>
          <w:ilvl w:val="0"/>
          <w:numId w:val="14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świetlicy przyjmuje się uczniów, którzy pozostają w szkole dłużej ze względu na:</w:t>
      </w:r>
    </w:p>
    <w:p w:rsidR="001D66C7" w:rsidRPr="00CE491E" w:rsidRDefault="001D66C7" w:rsidP="008E3AF1">
      <w:pPr>
        <w:pStyle w:val="Akapitzlist"/>
        <w:numPr>
          <w:ilvl w:val="1"/>
          <w:numId w:val="4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czas pracy rodziców – na wniosek rodziców,</w:t>
      </w:r>
    </w:p>
    <w:p w:rsidR="001D66C7" w:rsidRPr="00CE491E" w:rsidRDefault="001D66C7" w:rsidP="008E3AF1">
      <w:pPr>
        <w:pStyle w:val="Akapitzlist"/>
        <w:numPr>
          <w:ilvl w:val="1"/>
          <w:numId w:val="45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organizację dojazdu do szkoły lub inne okoliczności wymagające zapewnienia opieki w szkole.</w:t>
      </w:r>
    </w:p>
    <w:p w:rsidR="001D66C7" w:rsidRPr="00CE491E" w:rsidRDefault="001D66C7" w:rsidP="008E3AF1">
      <w:pPr>
        <w:pStyle w:val="Akapitzlist"/>
        <w:numPr>
          <w:ilvl w:val="0"/>
          <w:numId w:val="14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Świetlica otwarta jest pięć dni w tygodniu, w godzinach od 6:30 do 17</w:t>
      </w:r>
      <w:r>
        <w:rPr>
          <w:rFonts w:ascii="Arial" w:hAnsi="Arial" w:cs="Arial"/>
          <w:spacing w:val="10"/>
          <w:sz w:val="24"/>
          <w:szCs w:val="24"/>
          <w:lang w:val="pl-PL"/>
        </w:rPr>
        <w:t>: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00.</w:t>
      </w:r>
    </w:p>
    <w:p w:rsidR="001D66C7" w:rsidRPr="00CE491E" w:rsidRDefault="001D66C7" w:rsidP="008E3AF1">
      <w:pPr>
        <w:pStyle w:val="Akapitzlist"/>
        <w:numPr>
          <w:ilvl w:val="0"/>
          <w:numId w:val="14"/>
        </w:numPr>
        <w:tabs>
          <w:tab w:val="left" w:pos="298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Uczniowie przebywają w świetlicy na podstawie wypełnionej wcześniej przez rodziców deklaracji.</w:t>
      </w:r>
    </w:p>
    <w:p w:rsidR="001D66C7" w:rsidRPr="00CE491E" w:rsidRDefault="001D66C7" w:rsidP="008E3AF1">
      <w:pPr>
        <w:pStyle w:val="Akapitzlist"/>
        <w:numPr>
          <w:ilvl w:val="0"/>
          <w:numId w:val="14"/>
        </w:numPr>
        <w:tabs>
          <w:tab w:val="left" w:pos="298"/>
        </w:tabs>
        <w:spacing w:before="240" w:after="240" w:line="360" w:lineRule="auto"/>
        <w:ind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Zajęcia świetlicowe prowadzi się w grupach wychowawczych, w których liczba nie powinna przekraczać 25 dzieci.</w:t>
      </w:r>
    </w:p>
    <w:p w:rsidR="001D66C7" w:rsidRDefault="001D66C7" w:rsidP="008E3AF1">
      <w:pPr>
        <w:pStyle w:val="Akapitzlist"/>
        <w:widowControl/>
        <w:numPr>
          <w:ilvl w:val="0"/>
          <w:numId w:val="14"/>
        </w:numPr>
        <w:tabs>
          <w:tab w:val="left" w:pos="298"/>
        </w:tabs>
        <w:autoSpaceDE/>
        <w:autoSpaceDN/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Dla uczniów przebywających w świetlicy zapewniona jest opieka wychowawcza, pomoc w nauce oraz odpowiednie warunki do nauki.</w:t>
      </w:r>
    </w:p>
    <w:p w:rsidR="00A941D6" w:rsidRPr="00CE491E" w:rsidRDefault="00A941D6" w:rsidP="008E3AF1">
      <w:pPr>
        <w:pStyle w:val="Akapitzlist"/>
        <w:widowControl/>
        <w:numPr>
          <w:ilvl w:val="0"/>
          <w:numId w:val="14"/>
        </w:numPr>
        <w:tabs>
          <w:tab w:val="left" w:pos="298"/>
        </w:tabs>
        <w:autoSpaceDE/>
        <w:autoSpaceDN/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>
        <w:rPr>
          <w:rFonts w:ascii="Arial" w:hAnsi="Arial" w:cs="Arial"/>
          <w:spacing w:val="10"/>
          <w:sz w:val="24"/>
          <w:szCs w:val="24"/>
          <w:lang w:val="pl-PL"/>
        </w:rPr>
        <w:t>Szkoła zapewnia uczniom możliwość skorzystania na terenie placówki z posiłków (obiady)</w:t>
      </w:r>
      <w:r w:rsidR="00F46D6F">
        <w:rPr>
          <w:rFonts w:ascii="Arial" w:hAnsi="Arial" w:cs="Arial"/>
          <w:spacing w:val="10"/>
          <w:sz w:val="24"/>
          <w:szCs w:val="24"/>
          <w:lang w:val="pl-PL"/>
        </w:rPr>
        <w:t>.</w:t>
      </w:r>
      <w:bookmarkStart w:id="0" w:name="_GoBack"/>
      <w:bookmarkEnd w:id="0"/>
    </w:p>
    <w:p w:rsidR="001D66C7" w:rsidRPr="00CE491E" w:rsidRDefault="001D66C7" w:rsidP="008E3AF1">
      <w:pPr>
        <w:pStyle w:val="Akapitzlist"/>
        <w:numPr>
          <w:ilvl w:val="0"/>
          <w:numId w:val="14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zadań nauczyciela świetlicy należy:</w:t>
      </w:r>
    </w:p>
    <w:p w:rsidR="001D66C7" w:rsidRPr="00CE491E" w:rsidRDefault="001D66C7" w:rsidP="008E3AF1">
      <w:pPr>
        <w:pStyle w:val="Akapitzlist"/>
        <w:numPr>
          <w:ilvl w:val="1"/>
          <w:numId w:val="4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udzielenie pomocy w nauce,</w:t>
      </w:r>
    </w:p>
    <w:p w:rsidR="001D66C7" w:rsidRPr="00CE491E" w:rsidRDefault="001D66C7" w:rsidP="008E3AF1">
      <w:pPr>
        <w:pStyle w:val="Akapitzlist"/>
        <w:numPr>
          <w:ilvl w:val="1"/>
          <w:numId w:val="4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organizowanie zabaw, gier w pomieszczeniu i na wolnym powietrzu,</w:t>
      </w:r>
    </w:p>
    <w:p w:rsidR="001D66C7" w:rsidRPr="00CE491E" w:rsidRDefault="001D66C7" w:rsidP="008E3AF1">
      <w:pPr>
        <w:pStyle w:val="Akapitzlist"/>
        <w:numPr>
          <w:ilvl w:val="1"/>
          <w:numId w:val="46"/>
        </w:numPr>
        <w:tabs>
          <w:tab w:val="left" w:pos="1194"/>
          <w:tab w:val="left" w:pos="1440"/>
          <w:tab w:val="left" w:pos="3196"/>
          <w:tab w:val="left" w:pos="4379"/>
          <w:tab w:val="left" w:pos="5657"/>
          <w:tab w:val="left" w:pos="7103"/>
          <w:tab w:val="left" w:pos="8017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współdziałanie z rodzicami (prawnymi opiekunami) ucznia, pedagogiem szkolnym, wychowawcą klasy,</w:t>
      </w:r>
    </w:p>
    <w:p w:rsidR="001D66C7" w:rsidRPr="00CE491E" w:rsidRDefault="001D66C7" w:rsidP="008E3AF1">
      <w:pPr>
        <w:pStyle w:val="Akapitzlist"/>
        <w:numPr>
          <w:ilvl w:val="1"/>
          <w:numId w:val="4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kształtowanie zasad bezpieczeństwa i higieny,</w:t>
      </w:r>
    </w:p>
    <w:p w:rsidR="001D66C7" w:rsidRPr="00CE491E" w:rsidRDefault="001D66C7" w:rsidP="008E3AF1">
      <w:pPr>
        <w:pStyle w:val="Akapitzlist"/>
        <w:numPr>
          <w:ilvl w:val="1"/>
          <w:numId w:val="4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rozwijanie zainteresowań uczniów.</w:t>
      </w:r>
    </w:p>
    <w:p w:rsidR="001D66C7" w:rsidRPr="00CE491E" w:rsidRDefault="001D66C7" w:rsidP="008E3AF1">
      <w:pPr>
        <w:pStyle w:val="Akapitzlist"/>
        <w:numPr>
          <w:ilvl w:val="0"/>
          <w:numId w:val="14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Nauczyciel świetlicy jest zobowiązany do:</w:t>
      </w:r>
    </w:p>
    <w:p w:rsidR="001D66C7" w:rsidRPr="00CE491E" w:rsidRDefault="001D66C7" w:rsidP="008E3AF1">
      <w:pPr>
        <w:pStyle w:val="Akapitzlist"/>
        <w:numPr>
          <w:ilvl w:val="1"/>
          <w:numId w:val="4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stworzenia rocznego programu pracy świetlicy,</w:t>
      </w:r>
    </w:p>
    <w:p w:rsidR="001D66C7" w:rsidRPr="00CE491E" w:rsidRDefault="001D66C7" w:rsidP="008E3AF1">
      <w:pPr>
        <w:pStyle w:val="Akapitzlist"/>
        <w:numPr>
          <w:ilvl w:val="1"/>
          <w:numId w:val="4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prowadzenia dziennika zajęć w świetlicy i obecności uczniów,</w:t>
      </w:r>
    </w:p>
    <w:p w:rsidR="001D66C7" w:rsidRPr="00CE491E" w:rsidRDefault="001D66C7" w:rsidP="008E3AF1">
      <w:pPr>
        <w:pStyle w:val="Akapitzlist"/>
        <w:numPr>
          <w:ilvl w:val="1"/>
          <w:numId w:val="4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tworzenia regulaminu świetlicy,</w:t>
      </w:r>
    </w:p>
    <w:p w:rsidR="001D66C7" w:rsidRPr="00CE491E" w:rsidRDefault="001D66C7" w:rsidP="008E3AF1">
      <w:pPr>
        <w:pStyle w:val="Akapitzlist"/>
        <w:numPr>
          <w:ilvl w:val="1"/>
          <w:numId w:val="4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opracowania deklaracji zgłoszeń do świetlicy.</w:t>
      </w:r>
    </w:p>
    <w:p w:rsidR="001D66C7" w:rsidRPr="00CE491E" w:rsidRDefault="001D66C7" w:rsidP="008E3AF1">
      <w:pPr>
        <w:pStyle w:val="Nagwek3"/>
      </w:pPr>
      <w:r w:rsidRPr="00CE491E">
        <w:t>§ 15</w:t>
      </w:r>
    </w:p>
    <w:p w:rsidR="001D66C7" w:rsidRPr="00CE491E" w:rsidRDefault="001D66C7" w:rsidP="008E3AF1">
      <w:pPr>
        <w:pStyle w:val="Nagwek3"/>
      </w:pPr>
      <w:r w:rsidRPr="00CE491E">
        <w:t>Biblioteka szkolna</w:t>
      </w:r>
    </w:p>
    <w:p w:rsidR="001D66C7" w:rsidRPr="00CE491E" w:rsidRDefault="001D66C7" w:rsidP="008E3AF1">
      <w:pPr>
        <w:pStyle w:val="Tekstpodstawowy"/>
        <w:numPr>
          <w:ilvl w:val="0"/>
          <w:numId w:val="15"/>
        </w:numPr>
        <w:spacing w:before="240" w:after="240" w:line="360" w:lineRule="auto"/>
        <w:ind w:left="714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W szkole działa biblioteka, która jest pracownią szkolną służącą realizacji potrzeb i rozwijaniu zainteresowań uczniów, wspomagająca proces dydaktyczno - wychowawczy szkoły, który służy doskonaleniu warsztatu pracy nauczyciela, popularyzowaniu wiedzy wśród nauczycieli uczniów i rodziców.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544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 biblioteki mogą korzystać uczniowie, nauczyciele, pracownicy szkoły oraz rodzice.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544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Zadania biblioteki szkolnej: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gromadzenie i opracowywanie zbiorów,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korzystanie ze zbiorów w czytelni i wypożyczanie ich poza bibliotekę,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prowadzenie przysposobienia czytelniczo - informacyjnego uczniów,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przekazywanie wychowawcom klas zestawienia czytelniczego uczniów w ich oddziałach prowadzenie konkursów czytelniczych - jeden raz w roku,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tworzenie warunków do poszukiwania, porządkowania i wykorzystywania informacji z różnych źródeł oraz efektywnego posługiwania się technologią informacyjną,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rozbudzanie i rozwijanie indywidualnych zainteresowań uczniów oraz wrabianie i pogłębianie nawyku uczenia się,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organizowanie różnorodnych działań rozwijających wrażliwość kulturową i społeczną,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gromadzenie, udostępnianie i wypożyczanie podręczników, materiałów edukacyjnych i materiałów ćwiczeniowych do obowiązkowych zajęć edukacyjnych,</w:t>
      </w:r>
    </w:p>
    <w:p w:rsidR="001D66C7" w:rsidRPr="00CE491E" w:rsidRDefault="001D66C7" w:rsidP="008E3AF1">
      <w:pPr>
        <w:pStyle w:val="Akapitzlist"/>
        <w:numPr>
          <w:ilvl w:val="1"/>
          <w:numId w:val="48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współpraca bibliotekarza z uczniami, nauczycielami, rodzicami i innymi bibliotekami.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Godziny pracy biblioteki umożliwiają dostęp do jej zbiorów podczas zajęć lekcyjnych i po ich zakończeniu.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Przy bibliotece działają łącznicy stanowiący uczniowski aktyw współpracujący pod kierunkiem nauczyciela – bibliotekarza.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Organizacja i zadania biblioteki szkolnej:</w:t>
      </w:r>
    </w:p>
    <w:p w:rsidR="001D66C7" w:rsidRPr="00CE491E" w:rsidRDefault="001D66C7" w:rsidP="008E3AF1">
      <w:pPr>
        <w:pStyle w:val="Akapitzlist"/>
        <w:numPr>
          <w:ilvl w:val="0"/>
          <w:numId w:val="63"/>
        </w:numPr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Zbiory:</w:t>
      </w:r>
    </w:p>
    <w:p w:rsidR="001D66C7" w:rsidRPr="00CE491E" w:rsidRDefault="001D66C7" w:rsidP="008E3AF1">
      <w:pPr>
        <w:pStyle w:val="Akapitzlist"/>
        <w:numPr>
          <w:ilvl w:val="1"/>
          <w:numId w:val="63"/>
        </w:numPr>
        <w:tabs>
          <w:tab w:val="left" w:pos="1276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biblioteka gromadzi dokumenty piśmiennicze (książki i czasopisma), materiały audiowizualne (kasety VHS, płyty CD) oraz materiały multimedialne.</w:t>
      </w:r>
    </w:p>
    <w:p w:rsidR="001D66C7" w:rsidRPr="00CE491E" w:rsidRDefault="001D66C7" w:rsidP="008E3AF1">
      <w:pPr>
        <w:pStyle w:val="Akapitzlist"/>
        <w:numPr>
          <w:ilvl w:val="0"/>
          <w:numId w:val="63"/>
        </w:numPr>
        <w:tabs>
          <w:tab w:val="left" w:pos="472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Rozmieszczenie zbiorów:</w:t>
      </w:r>
    </w:p>
    <w:p w:rsidR="001D66C7" w:rsidRPr="00CE491E" w:rsidRDefault="001D66C7" w:rsidP="008E3AF1">
      <w:pPr>
        <w:pStyle w:val="Akapitzlist"/>
        <w:numPr>
          <w:ilvl w:val="2"/>
          <w:numId w:val="16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księgozbiór podstawowy ułożony zgodnie z obowiązującymi przepisami,</w:t>
      </w:r>
    </w:p>
    <w:p w:rsidR="001D66C7" w:rsidRPr="00CE491E" w:rsidRDefault="001D66C7" w:rsidP="008E3AF1">
      <w:pPr>
        <w:pStyle w:val="Akapitzlist"/>
        <w:numPr>
          <w:ilvl w:val="2"/>
          <w:numId w:val="16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księgozbiór podręczny w oszklonej szafie w wypożyczalni (brak czytelni),</w:t>
      </w:r>
    </w:p>
    <w:p w:rsidR="001D66C7" w:rsidRPr="00CE491E" w:rsidRDefault="001D66C7" w:rsidP="008E3AF1">
      <w:pPr>
        <w:pStyle w:val="Akapitzlist"/>
        <w:numPr>
          <w:ilvl w:val="2"/>
          <w:numId w:val="16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księgozbiór dla nauczycieli,</w:t>
      </w:r>
    </w:p>
    <w:p w:rsidR="001D66C7" w:rsidRPr="00CE491E" w:rsidRDefault="001D66C7" w:rsidP="008E3AF1">
      <w:pPr>
        <w:pStyle w:val="Akapitzlist"/>
        <w:numPr>
          <w:ilvl w:val="2"/>
          <w:numId w:val="16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lektury do języka polskiego w układzie klasowo – alfabetycznym,</w:t>
      </w:r>
    </w:p>
    <w:p w:rsidR="001D66C7" w:rsidRPr="00CE491E" w:rsidRDefault="001D66C7" w:rsidP="008E3AF1">
      <w:pPr>
        <w:pStyle w:val="Akapitzlist"/>
        <w:numPr>
          <w:ilvl w:val="2"/>
          <w:numId w:val="16"/>
        </w:numPr>
        <w:tabs>
          <w:tab w:val="left" w:pos="1194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zbiór kaset VHS, płyt CD i programów multimedialnych.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Obowiązki bibliotekarza:</w:t>
      </w:r>
    </w:p>
    <w:p w:rsidR="001D66C7" w:rsidRPr="00CE491E" w:rsidRDefault="001D66C7" w:rsidP="008E3AF1">
      <w:pPr>
        <w:pStyle w:val="Akapitzlist"/>
        <w:numPr>
          <w:ilvl w:val="1"/>
          <w:numId w:val="49"/>
        </w:numPr>
        <w:tabs>
          <w:tab w:val="left" w:pos="1194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praca pedagogiczna: udostępnienie zbiorów, udzielenie informacji bibliotecznych, katalogowych, bibliograficznych, rzeczowych i tekstowych, informowanie nauczycieli o czytelnictwie uczniów.</w:t>
      </w:r>
    </w:p>
    <w:p w:rsidR="001D66C7" w:rsidRPr="00CE491E" w:rsidRDefault="001D66C7" w:rsidP="008E3AF1">
      <w:pPr>
        <w:pStyle w:val="Akapitzlist"/>
        <w:numPr>
          <w:ilvl w:val="1"/>
          <w:numId w:val="49"/>
        </w:numPr>
        <w:tabs>
          <w:tab w:val="left" w:pos="1194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gromadzenie zbiorów zgodnie z profilem i potrzebami szkoły, ewidencja zbiorów zgodnie z obowiązującymi przepisami, opracowanie zbiorów, selekcja zbiorów, organizacja warsztatu informacyjnego, planowanie i sprawozdawczość.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Szczegółowe warunki udostępnienia książek i innych źródeł informacji oraz zasady odpowiedzialności za nie, szczegółowe zadania rozbudzania i rozwijania indywidualnych zainteresowań uczniów zawarte są w regulaminie biblioteki szkolnej.</w:t>
      </w:r>
    </w:p>
    <w:p w:rsidR="001D66C7" w:rsidRDefault="001D66C7" w:rsidP="008E3AF1">
      <w:pPr>
        <w:pStyle w:val="Akapitzlist"/>
        <w:numPr>
          <w:ilvl w:val="0"/>
          <w:numId w:val="15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Obowiązki dyrektora szkoły wobec biblioteki: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sprawuje bezpośredni nadzór nad biblioteką,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zapewnia właściwą obsadę personalną biblioteki,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zapewnia odpowiednie pomieszczenie i środki finansowe na działalność biblioteki,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zatwierdza roczny plan pracy biblioteki,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hospituje i ocenia pracę pracownika biblioteki,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analizuje działalność biblioteki,</w:t>
      </w:r>
    </w:p>
    <w:p w:rsidR="001D66C7" w:rsidRPr="00CE491E" w:rsidRDefault="001D66C7" w:rsidP="008E3AF1">
      <w:pPr>
        <w:pStyle w:val="Akapitzlist"/>
        <w:numPr>
          <w:ilvl w:val="1"/>
          <w:numId w:val="50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ocenia stan czytelnictwa na podstawie sprawozdań przygotowywanych przez bibliotekarza zatwierdza regulamin biblioteki.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Obowiązki nauczycieli wobec biblioteki: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51"/>
        </w:numPr>
        <w:tabs>
          <w:tab w:val="left" w:pos="1194"/>
        </w:tabs>
        <w:autoSpaceDE/>
        <w:autoSpaceDN/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współpraca z biblioteką w przygotowaniu uczniów do korzystania z informacji i rozwijanie ich kultury czytelniczej,</w:t>
      </w:r>
    </w:p>
    <w:p w:rsidR="001D66C7" w:rsidRPr="00CE491E" w:rsidRDefault="001D66C7" w:rsidP="008E3AF1">
      <w:pPr>
        <w:pStyle w:val="Akapitzlist"/>
        <w:numPr>
          <w:ilvl w:val="1"/>
          <w:numId w:val="51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wychowawcy klasy zobowiązani są pomagać w egzekwowaniu zwrotów książek do biblioteki i rozliczeń za książki zgubione lub zniszczone.</w:t>
      </w:r>
    </w:p>
    <w:p w:rsidR="001D66C7" w:rsidRPr="00CE491E" w:rsidRDefault="001D66C7" w:rsidP="008E3AF1">
      <w:pPr>
        <w:pStyle w:val="Akapitzlist"/>
        <w:numPr>
          <w:ilvl w:val="0"/>
          <w:numId w:val="15"/>
        </w:numPr>
        <w:tabs>
          <w:tab w:val="left" w:pos="418"/>
          <w:tab w:val="left" w:pos="567"/>
          <w:tab w:val="left" w:pos="851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Finansowanie wydatków:</w:t>
      </w:r>
    </w:p>
    <w:p w:rsidR="001D66C7" w:rsidRPr="00CE491E" w:rsidRDefault="001D66C7" w:rsidP="008E3AF1">
      <w:pPr>
        <w:pStyle w:val="Akapitzlist"/>
        <w:numPr>
          <w:ilvl w:val="0"/>
          <w:numId w:val="1"/>
        </w:numPr>
        <w:tabs>
          <w:tab w:val="left" w:pos="1418"/>
        </w:tabs>
        <w:spacing w:before="240" w:after="240" w:line="360" w:lineRule="auto"/>
        <w:ind w:left="14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Wydatki biblioteki szkolnej obejmują zakup zbiorów i ich konserwację.</w:t>
      </w:r>
    </w:p>
    <w:p w:rsidR="001D66C7" w:rsidRPr="00C307A6" w:rsidRDefault="001D66C7" w:rsidP="008E3AF1">
      <w:pPr>
        <w:pStyle w:val="Akapitzlist"/>
        <w:numPr>
          <w:ilvl w:val="0"/>
          <w:numId w:val="1"/>
        </w:numPr>
        <w:tabs>
          <w:tab w:val="left" w:pos="1418"/>
        </w:tabs>
        <w:spacing w:before="240" w:after="240" w:line="360" w:lineRule="auto"/>
        <w:ind w:left="1418" w:right="123"/>
        <w:rPr>
          <w:rFonts w:ascii="Arial" w:hAnsi="Arial" w:cs="Arial"/>
          <w:spacing w:val="10"/>
          <w:sz w:val="24"/>
          <w:szCs w:val="24"/>
          <w:lang w:val="pl-PL"/>
        </w:rPr>
      </w:pPr>
      <w:r w:rsidRPr="00C307A6">
        <w:rPr>
          <w:rFonts w:ascii="Arial" w:hAnsi="Arial" w:cs="Arial"/>
          <w:spacing w:val="10"/>
          <w:sz w:val="24"/>
          <w:szCs w:val="24"/>
          <w:lang w:val="pl-PL"/>
        </w:rPr>
        <w:t>Wydatki na powyższe cele są pokrywane z budżetu szkoły i mogą być uzupełniane dotacjami Rady Rodziców i innych ofiarodawców.</w:t>
      </w:r>
    </w:p>
    <w:p w:rsidR="001D66C7" w:rsidRPr="00CE491E" w:rsidRDefault="001D66C7" w:rsidP="008E3AF1">
      <w:pPr>
        <w:pStyle w:val="Nagwek3"/>
      </w:pPr>
      <w:r w:rsidRPr="00CE491E">
        <w:t>§ 16</w:t>
      </w:r>
    </w:p>
    <w:p w:rsidR="001D66C7" w:rsidRPr="00CE491E" w:rsidRDefault="001D66C7" w:rsidP="008E3AF1">
      <w:pPr>
        <w:pStyle w:val="Nagwek3"/>
      </w:pPr>
      <w:r w:rsidRPr="00CE491E">
        <w:t>Organizacja pracowni szkolnych.</w:t>
      </w:r>
    </w:p>
    <w:p w:rsidR="001D66C7" w:rsidRPr="00CE491E" w:rsidRDefault="001D66C7" w:rsidP="008E3AF1">
      <w:pPr>
        <w:pStyle w:val="Akapitzlist"/>
        <w:numPr>
          <w:ilvl w:val="0"/>
          <w:numId w:val="17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realizacji celów statutowych szkoła posiada następujące pomieszczenia: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pracownie specjalistyczne,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sale lekcyjne,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bibliotekę z czytelnią,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gabinet pedagoga szkolnego,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gabinet pielęgniarki szkolnej,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archiwum,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lastRenderedPageBreak/>
        <w:t>salę gimnastyczną,</w:t>
      </w:r>
    </w:p>
    <w:p w:rsidR="001D66C7" w:rsidRPr="00CE491E" w:rsidRDefault="001D66C7" w:rsidP="008E3AF1">
      <w:pPr>
        <w:pStyle w:val="Akapitzlist"/>
        <w:numPr>
          <w:ilvl w:val="1"/>
          <w:numId w:val="5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szatnie.</w:t>
      </w:r>
    </w:p>
    <w:p w:rsidR="001D66C7" w:rsidRPr="00CE491E" w:rsidRDefault="001D66C7" w:rsidP="008E3AF1">
      <w:pPr>
        <w:pStyle w:val="Akapitzlist"/>
        <w:numPr>
          <w:ilvl w:val="0"/>
          <w:numId w:val="17"/>
        </w:numPr>
        <w:tabs>
          <w:tab w:val="left" w:pos="298"/>
        </w:tabs>
        <w:spacing w:before="240" w:after="240" w:line="360" w:lineRule="auto"/>
        <w:ind w:right="11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Zasady korzystania z poszczególnych pracowni określają regulaminy, które znajdują się w pracowniach.</w:t>
      </w:r>
    </w:p>
    <w:p w:rsidR="001D66C7" w:rsidRPr="00CE491E" w:rsidRDefault="001D66C7" w:rsidP="008E3AF1">
      <w:pPr>
        <w:pStyle w:val="Akapitzlist"/>
        <w:numPr>
          <w:ilvl w:val="0"/>
          <w:numId w:val="17"/>
        </w:numPr>
        <w:tabs>
          <w:tab w:val="left" w:pos="298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Opiekę nad salami lekcyjnymi, pracowniami szkolnymi i innymi pomieszczeniami dydaktycznymi powierza się poszczególnym nauczycielom.</w:t>
      </w:r>
    </w:p>
    <w:p w:rsidR="001D66C7" w:rsidRPr="00CE491E" w:rsidRDefault="001D66C7" w:rsidP="008E3AF1">
      <w:pPr>
        <w:pStyle w:val="Akapitzlist"/>
        <w:numPr>
          <w:ilvl w:val="0"/>
          <w:numId w:val="17"/>
        </w:numPr>
        <w:tabs>
          <w:tab w:val="left" w:pos="298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Nauczyciele i inni pracownicy szkoły, którym powierzono pod opiekę pomieszczenia szkolne, o których mowa w ust. 1 mają w szczególności obowiązek:</w:t>
      </w:r>
    </w:p>
    <w:p w:rsidR="001D66C7" w:rsidRPr="00CE491E" w:rsidRDefault="001D66C7" w:rsidP="008E3AF1">
      <w:pPr>
        <w:pStyle w:val="Akapitzlist"/>
        <w:numPr>
          <w:ilvl w:val="1"/>
          <w:numId w:val="5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zapewnić bezpieczne i higieniczne warunki dla uczniów,</w:t>
      </w:r>
    </w:p>
    <w:p w:rsidR="001D66C7" w:rsidRPr="00CE491E" w:rsidRDefault="001D66C7" w:rsidP="008E3AF1">
      <w:pPr>
        <w:pStyle w:val="Akapitzlist"/>
        <w:numPr>
          <w:ilvl w:val="1"/>
          <w:numId w:val="5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utrzymywać w nich należyty porządek,</w:t>
      </w:r>
    </w:p>
    <w:p w:rsidR="001D66C7" w:rsidRPr="00CE491E" w:rsidRDefault="001D66C7" w:rsidP="008E3AF1">
      <w:pPr>
        <w:pStyle w:val="Akapitzlist"/>
        <w:numPr>
          <w:ilvl w:val="1"/>
          <w:numId w:val="5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o estetykę i wystrój dostosowany do funkcji pomieszczenia.</w:t>
      </w:r>
    </w:p>
    <w:p w:rsidR="001D66C7" w:rsidRPr="00CE491E" w:rsidRDefault="001D66C7" w:rsidP="008E3AF1">
      <w:pPr>
        <w:pStyle w:val="Nagwek2"/>
        <w:rPr>
          <w:rFonts w:cs="Arial"/>
          <w:lang w:val="pl-PL"/>
        </w:rPr>
      </w:pPr>
      <w:r>
        <w:rPr>
          <w:rFonts w:cs="Arial"/>
          <w:lang w:val="pl-PL"/>
        </w:rPr>
        <w:t>Rozdział 6</w:t>
      </w:r>
    </w:p>
    <w:p w:rsidR="001D66C7" w:rsidRPr="00B10378" w:rsidRDefault="001D66C7" w:rsidP="008E3AF1">
      <w:pPr>
        <w:pStyle w:val="Nagwek3"/>
      </w:pPr>
      <w:r w:rsidRPr="00B10378">
        <w:t>§ 17</w:t>
      </w:r>
    </w:p>
    <w:p w:rsidR="001D66C7" w:rsidRPr="00B10378" w:rsidRDefault="001D66C7" w:rsidP="008E3AF1">
      <w:pPr>
        <w:pStyle w:val="Nagwek3"/>
      </w:pPr>
      <w:r w:rsidRPr="00B10378">
        <w:t>Wicedyrektor</w:t>
      </w:r>
    </w:p>
    <w:p w:rsidR="001D66C7" w:rsidRPr="00CE491E" w:rsidRDefault="001D66C7" w:rsidP="008E3AF1">
      <w:pPr>
        <w:pStyle w:val="Tekstpodstawowy"/>
        <w:numPr>
          <w:ilvl w:val="0"/>
          <w:numId w:val="18"/>
        </w:numPr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W szkole utworzone jest stanowisko wicedyrektora.</w:t>
      </w:r>
    </w:p>
    <w:p w:rsidR="001D66C7" w:rsidRPr="00CE491E" w:rsidRDefault="001D66C7" w:rsidP="008E3AF1">
      <w:pPr>
        <w:pStyle w:val="Akapitzlist"/>
        <w:numPr>
          <w:ilvl w:val="0"/>
          <w:numId w:val="18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Zadania wicedyrektora:</w:t>
      </w:r>
    </w:p>
    <w:p w:rsidR="001D66C7" w:rsidRPr="00CE491E" w:rsidRDefault="001D66C7" w:rsidP="008E3AF1">
      <w:pPr>
        <w:pStyle w:val="Akapitzlist"/>
        <w:numPr>
          <w:ilvl w:val="1"/>
          <w:numId w:val="5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zastępuje dyrektora szkoły podczas jego nieobecności,</w:t>
      </w:r>
    </w:p>
    <w:p w:rsidR="001D66C7" w:rsidRPr="00CE491E" w:rsidRDefault="001D66C7" w:rsidP="008E3AF1">
      <w:pPr>
        <w:pStyle w:val="Akapitzlist"/>
        <w:numPr>
          <w:ilvl w:val="1"/>
          <w:numId w:val="5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organizuje i koordynuje prace dydaktyczno-wychowawcze,</w:t>
      </w:r>
    </w:p>
    <w:p w:rsidR="001D66C7" w:rsidRPr="00CE491E" w:rsidRDefault="001D66C7" w:rsidP="008E3AF1">
      <w:pPr>
        <w:pStyle w:val="Akapitzlist"/>
        <w:numPr>
          <w:ilvl w:val="1"/>
          <w:numId w:val="5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wykonuje zadania zlecone przez dyrektora szkoły.</w:t>
      </w:r>
    </w:p>
    <w:p w:rsidR="001D66C7" w:rsidRPr="00B10378" w:rsidRDefault="001D66C7" w:rsidP="008E3AF1">
      <w:pPr>
        <w:pStyle w:val="Nagwek3"/>
      </w:pPr>
      <w:r w:rsidRPr="00B10378">
        <w:lastRenderedPageBreak/>
        <w:t>§ 18</w:t>
      </w:r>
    </w:p>
    <w:p w:rsidR="001D66C7" w:rsidRPr="00B10378" w:rsidRDefault="001D66C7" w:rsidP="008E3AF1">
      <w:pPr>
        <w:pStyle w:val="Nagwek3"/>
      </w:pPr>
      <w:r w:rsidRPr="00B10378">
        <w:t>Zadania nauczycieli</w:t>
      </w:r>
    </w:p>
    <w:p w:rsidR="001D66C7" w:rsidRPr="00CE491E" w:rsidRDefault="001D66C7" w:rsidP="008E3AF1">
      <w:pPr>
        <w:pStyle w:val="Akapitzlist"/>
        <w:numPr>
          <w:ilvl w:val="0"/>
          <w:numId w:val="19"/>
        </w:numPr>
        <w:tabs>
          <w:tab w:val="left" w:pos="426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Nauczyciele prowadzący zajęcia w danym oddziale tworzą zespół, którego zadaniem jest  w szczególności ustalenie zestawu programów nauczania dla danego oddziału oraz jego modyfikowanie w miarę potrzeb.</w:t>
      </w:r>
    </w:p>
    <w:p w:rsidR="001D66C7" w:rsidRPr="00CE491E" w:rsidRDefault="001D66C7" w:rsidP="008E3AF1">
      <w:pPr>
        <w:pStyle w:val="Akapitzlist"/>
        <w:numPr>
          <w:ilvl w:val="0"/>
          <w:numId w:val="19"/>
        </w:numPr>
        <w:tabs>
          <w:tab w:val="left" w:pos="426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Dyrektor szkoły może tworzyć zespoły wychowawcze, zespoły przedmiotowe lub inne zespoły problemowo-zadaniowe.</w:t>
      </w:r>
    </w:p>
    <w:p w:rsidR="001D66C7" w:rsidRPr="00CE491E" w:rsidRDefault="001D66C7" w:rsidP="008E3AF1">
      <w:pPr>
        <w:pStyle w:val="Akapitzlist"/>
        <w:numPr>
          <w:ilvl w:val="0"/>
          <w:numId w:val="19"/>
        </w:numPr>
        <w:tabs>
          <w:tab w:val="left" w:pos="426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Pracą zespołu kieruje przewodniczący powoływany przez dyrektora szkoły, na wniosek zespołu.</w:t>
      </w:r>
    </w:p>
    <w:p w:rsidR="001D66C7" w:rsidRPr="00CE491E" w:rsidRDefault="001D66C7" w:rsidP="008E3AF1">
      <w:pPr>
        <w:pStyle w:val="Akapitzlist"/>
        <w:numPr>
          <w:ilvl w:val="0"/>
          <w:numId w:val="19"/>
        </w:numPr>
        <w:tabs>
          <w:tab w:val="left" w:pos="426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Nauczyciel podczas pełnienia lub w związku z pełnieniem obowiązków służbowych ma prawo do korzystania z ochrony przewidzianej dla funkcjonariuszy publicznych.</w:t>
      </w:r>
    </w:p>
    <w:p w:rsidR="001D66C7" w:rsidRPr="00B10378" w:rsidRDefault="001D66C7" w:rsidP="008E3AF1">
      <w:pPr>
        <w:pStyle w:val="Nagwek3"/>
      </w:pPr>
      <w:r w:rsidRPr="00B10378">
        <w:t>§ 19</w:t>
      </w:r>
    </w:p>
    <w:p w:rsidR="001D66C7" w:rsidRPr="00B10378" w:rsidRDefault="001D66C7" w:rsidP="008E3AF1">
      <w:pPr>
        <w:pStyle w:val="Nagwek3"/>
      </w:pPr>
      <w:r w:rsidRPr="00B10378">
        <w:t>Prawa nauczyciela</w:t>
      </w:r>
    </w:p>
    <w:p w:rsidR="001D66C7" w:rsidRDefault="001D66C7" w:rsidP="008E3AF1">
      <w:pPr>
        <w:pStyle w:val="Akapitzlist"/>
        <w:numPr>
          <w:ilvl w:val="0"/>
          <w:numId w:val="20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Nauczyciel ma prawo do:</w:t>
      </w:r>
    </w:p>
    <w:p w:rsidR="001D66C7" w:rsidRPr="00CE491E" w:rsidRDefault="001D66C7" w:rsidP="008E3AF1">
      <w:pPr>
        <w:pStyle w:val="Akapitzlist"/>
        <w:numPr>
          <w:ilvl w:val="1"/>
          <w:numId w:val="5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szacunku ze strony wszystkich osób, zarówno dorosłych, jak i dzieci,</w:t>
      </w:r>
    </w:p>
    <w:p w:rsidR="001D66C7" w:rsidRPr="00CE491E" w:rsidRDefault="001D66C7" w:rsidP="008E3AF1">
      <w:pPr>
        <w:pStyle w:val="Akapitzlist"/>
        <w:numPr>
          <w:ilvl w:val="1"/>
          <w:numId w:val="5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wolności wypowiedzi nienaruszającej dóbr innych osób,</w:t>
      </w:r>
    </w:p>
    <w:p w:rsidR="001D66C7" w:rsidRPr="00CE491E" w:rsidRDefault="001D66C7" w:rsidP="008E3AF1">
      <w:pPr>
        <w:pStyle w:val="Akapitzlist"/>
        <w:numPr>
          <w:ilvl w:val="1"/>
          <w:numId w:val="5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jawnej i uzasadnionej oceny jego pracy,</w:t>
      </w:r>
    </w:p>
    <w:p w:rsidR="001D66C7" w:rsidRPr="00CE491E" w:rsidRDefault="001D66C7" w:rsidP="008E3AF1">
      <w:pPr>
        <w:pStyle w:val="Akapitzlist"/>
        <w:numPr>
          <w:ilvl w:val="1"/>
          <w:numId w:val="5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rozwoju i wsparcia w zakresie doskonalenia zawodowego,</w:t>
      </w:r>
    </w:p>
    <w:p w:rsidR="001D66C7" w:rsidRPr="00CE491E" w:rsidRDefault="001D66C7" w:rsidP="008E3AF1">
      <w:pPr>
        <w:pStyle w:val="Akapitzlist"/>
        <w:numPr>
          <w:ilvl w:val="1"/>
          <w:numId w:val="5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wynagrodzenia za swoją pracę,</w:t>
      </w:r>
    </w:p>
    <w:p w:rsidR="001D66C7" w:rsidRPr="00CE491E" w:rsidRDefault="001D66C7" w:rsidP="008E3AF1">
      <w:pPr>
        <w:pStyle w:val="Akapitzlist"/>
        <w:numPr>
          <w:ilvl w:val="1"/>
          <w:numId w:val="5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urlopu wypoczynkowego,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55"/>
        </w:numPr>
        <w:tabs>
          <w:tab w:val="left" w:pos="1194"/>
        </w:tabs>
        <w:autoSpaceDE/>
        <w:autoSpaceDN/>
        <w:spacing w:before="240" w:after="240" w:line="360" w:lineRule="auto"/>
        <w:rPr>
          <w:rFonts w:ascii="Arial" w:hAnsi="Arial" w:cs="Arial"/>
          <w:b/>
          <w:bCs/>
          <w:spacing w:val="10"/>
          <w:sz w:val="24"/>
          <w:szCs w:val="36"/>
          <w:lang w:val="pl-PL" w:eastAsia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dodatku za pracę w trudnych lub uciążliwych warunkach.</w:t>
      </w:r>
    </w:p>
    <w:p w:rsidR="001D66C7" w:rsidRPr="00B10378" w:rsidRDefault="001D66C7" w:rsidP="008E3AF1">
      <w:pPr>
        <w:pStyle w:val="Nagwek3"/>
      </w:pPr>
      <w:r w:rsidRPr="00B10378">
        <w:lastRenderedPageBreak/>
        <w:t>§ 20</w:t>
      </w:r>
    </w:p>
    <w:p w:rsidR="001D66C7" w:rsidRPr="00B10378" w:rsidRDefault="001D66C7" w:rsidP="008E3AF1">
      <w:pPr>
        <w:pStyle w:val="Nagwek3"/>
      </w:pPr>
      <w:r w:rsidRPr="00B10378">
        <w:t>Obowiązki nauczyciela</w:t>
      </w:r>
    </w:p>
    <w:p w:rsidR="001D66C7" w:rsidRPr="00CE491E" w:rsidRDefault="001D66C7" w:rsidP="008E3AF1">
      <w:pPr>
        <w:pStyle w:val="Akapitzlist"/>
        <w:numPr>
          <w:ilvl w:val="0"/>
          <w:numId w:val="2"/>
        </w:numPr>
        <w:tabs>
          <w:tab w:val="left" w:pos="298"/>
        </w:tabs>
        <w:spacing w:before="240" w:after="240" w:line="360" w:lineRule="auto"/>
        <w:ind w:hanging="182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Nauczyciel zobowiązany jest:</w:t>
      </w:r>
    </w:p>
    <w:p w:rsidR="001D66C7" w:rsidRPr="00CE491E" w:rsidRDefault="001D66C7" w:rsidP="008E3AF1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szkołę,</w:t>
      </w:r>
    </w:p>
    <w:p w:rsidR="001D66C7" w:rsidRPr="00CE491E" w:rsidRDefault="001D66C7" w:rsidP="008E3AF1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wspierać każdego ucznia w jego rozwoju,</w:t>
      </w:r>
    </w:p>
    <w:p w:rsidR="001D66C7" w:rsidRPr="00CE491E" w:rsidRDefault="001D66C7" w:rsidP="008E3AF1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dążyć do pełni własnego rozwoju osobowego,</w:t>
      </w:r>
    </w:p>
    <w:p w:rsidR="001D66C7" w:rsidRPr="00CE491E" w:rsidRDefault="001D66C7" w:rsidP="008E3AF1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kształcić i wychowywać młodzież w umiłowaniu ojczyzny w poszanowaniu </w:t>
      </w:r>
      <w:r w:rsidRPr="00CE491E">
        <w:rPr>
          <w:rFonts w:ascii="Arial" w:hAnsi="Arial" w:cs="Arial"/>
          <w:iCs/>
          <w:spacing w:val="10"/>
          <w:sz w:val="24"/>
          <w:szCs w:val="24"/>
          <w:lang w:val="pl-PL"/>
        </w:rPr>
        <w:t>Konstytucji Rzeczypospolitej Polskiej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, w atmosferze wolności sumienia i szacunku dla każdego człowieka,</w:t>
      </w:r>
    </w:p>
    <w:p w:rsidR="001D66C7" w:rsidRPr="00CE491E" w:rsidRDefault="001D66C7" w:rsidP="00507CFD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left="1196"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o kształtowanie u uczniów postaw moralnych i obywatelskich zgodnie z ideą demokracji, pokoju i przyjaźni między ludźmi różnych narodów, ras i światopoglądów,</w:t>
      </w:r>
    </w:p>
    <w:p w:rsidR="001D66C7" w:rsidRPr="00CE491E" w:rsidRDefault="001D66C7" w:rsidP="00507CFD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left="1196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traktować uczniów z szacunkiem,</w:t>
      </w:r>
    </w:p>
    <w:p w:rsidR="001D66C7" w:rsidRPr="00CE491E" w:rsidRDefault="001D66C7" w:rsidP="00507CFD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left="119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o bezpieczeństwo uczniów podczas zajęć na terenie szkoły, jak i poza nim,</w:t>
      </w:r>
    </w:p>
    <w:p w:rsidR="001D66C7" w:rsidRPr="00CE491E" w:rsidRDefault="001D66C7" w:rsidP="00507CFD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left="119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planować swoją pracę zgodnie z przyjętym programem nauczania,</w:t>
      </w:r>
    </w:p>
    <w:p w:rsidR="001D66C7" w:rsidRPr="00CE491E" w:rsidRDefault="001D66C7" w:rsidP="00507CFD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left="1196"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pogłębiać swoją wiedzę i kwalifikacje poprzez uczestnictwo w kursach, warsztatach, studiach podyplomowych,</w:t>
      </w:r>
    </w:p>
    <w:p w:rsidR="001D66C7" w:rsidRPr="00CE491E" w:rsidRDefault="001D66C7" w:rsidP="00507CFD">
      <w:pPr>
        <w:pStyle w:val="Akapitzlist"/>
        <w:numPr>
          <w:ilvl w:val="1"/>
          <w:numId w:val="56"/>
        </w:numPr>
        <w:tabs>
          <w:tab w:val="left" w:pos="1194"/>
        </w:tabs>
        <w:spacing w:before="240" w:after="240" w:line="360" w:lineRule="auto"/>
        <w:ind w:left="1196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wykorzystywać różne metody nauczania,</w:t>
      </w:r>
    </w:p>
    <w:p w:rsidR="001D66C7" w:rsidRPr="00CE491E" w:rsidRDefault="001D66C7" w:rsidP="00507CFD">
      <w:pPr>
        <w:pStyle w:val="Akapitzlist"/>
        <w:widowControl/>
        <w:numPr>
          <w:ilvl w:val="1"/>
          <w:numId w:val="56"/>
        </w:numPr>
        <w:tabs>
          <w:tab w:val="left" w:pos="1254"/>
        </w:tabs>
        <w:autoSpaceDE/>
        <w:autoSpaceDN/>
        <w:spacing w:before="240" w:after="240" w:line="360" w:lineRule="auto"/>
        <w:ind w:left="1196" w:right="118"/>
        <w:rPr>
          <w:rFonts w:ascii="Arial" w:hAnsi="Arial" w:cs="Arial"/>
          <w:b/>
          <w:bCs/>
          <w:spacing w:val="10"/>
          <w:sz w:val="24"/>
          <w:szCs w:val="36"/>
          <w:lang w:val="pl-PL" w:eastAsia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okresie czasowego ograniczenia funkcjonowania szkoły przeprowadzać lekcje w formie kształcenia na odległość.</w:t>
      </w:r>
    </w:p>
    <w:p w:rsidR="001D66C7" w:rsidRPr="00B10378" w:rsidRDefault="001D66C7" w:rsidP="008E3AF1">
      <w:pPr>
        <w:pStyle w:val="Nagwek3"/>
      </w:pPr>
      <w:r w:rsidRPr="00B10378">
        <w:lastRenderedPageBreak/>
        <w:t>§ 21</w:t>
      </w:r>
    </w:p>
    <w:p w:rsidR="001D66C7" w:rsidRPr="00B10378" w:rsidRDefault="001D66C7" w:rsidP="008E3AF1">
      <w:pPr>
        <w:pStyle w:val="Nagwek3"/>
      </w:pPr>
      <w:r w:rsidRPr="00B10378">
        <w:t>Zadania wychowawcy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Wychowawca opiekuje się oddziałem.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Dla zapewnienia ciągłości i skuteczności pracy wychowawczej wskazane jest, aby nauczyciel wychowawca opiekował się danym oddziałem w ciągu całego etapu edukacyjnego.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Formy spełniania zadań nauczyciela wychowawcy powinny być dostosowane do wieku uczniów, ich potrzeb oraz warunków środowiskowych szkoły.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zadań wychowawcy należy w szczególności:</w:t>
      </w:r>
    </w:p>
    <w:p w:rsidR="001D66C7" w:rsidRPr="00CE491E" w:rsidRDefault="001D66C7" w:rsidP="008E3AF1">
      <w:pPr>
        <w:pStyle w:val="Akapitzlist"/>
        <w:numPr>
          <w:ilvl w:val="1"/>
          <w:numId w:val="5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stworzenie warunków umożliwiających doskonalenie się ucznia,</w:t>
      </w:r>
    </w:p>
    <w:p w:rsidR="001D66C7" w:rsidRPr="00CE491E" w:rsidRDefault="001D66C7" w:rsidP="008E3AF1">
      <w:pPr>
        <w:pStyle w:val="Akapitzlist"/>
        <w:numPr>
          <w:ilvl w:val="1"/>
          <w:numId w:val="5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przygotowanie do życia w społeczeństwie informacyjnym,</w:t>
      </w:r>
    </w:p>
    <w:p w:rsidR="001D66C7" w:rsidRPr="00CE491E" w:rsidRDefault="001D66C7" w:rsidP="008E3AF1">
      <w:pPr>
        <w:pStyle w:val="Akapitzlist"/>
        <w:numPr>
          <w:ilvl w:val="1"/>
          <w:numId w:val="5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sprawowanie opieki nad uczniem i kierowanie oddziałem,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57"/>
        </w:numPr>
        <w:tabs>
          <w:tab w:val="left" w:pos="1194"/>
        </w:tabs>
        <w:autoSpaceDE/>
        <w:autoSpaceDN/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rozstrzyganie konfliktów między uczniami danego oddziału.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Zadania wychowawca wykonuje poprzez współpracowanie z nauczycielami, pedagogiem szkolnym, rodzicami.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Wychowawca:</w:t>
      </w:r>
    </w:p>
    <w:p w:rsidR="001D66C7" w:rsidRPr="00CE491E" w:rsidRDefault="001D66C7" w:rsidP="008E3AF1">
      <w:pPr>
        <w:pStyle w:val="Akapitzlist"/>
        <w:numPr>
          <w:ilvl w:val="1"/>
          <w:numId w:val="58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informuje rodziców ucznia o założeniach na dany rok szkolny i postępach w nauce ucznia,</w:t>
      </w:r>
    </w:p>
    <w:p w:rsidR="001D66C7" w:rsidRPr="00CE491E" w:rsidRDefault="001D66C7" w:rsidP="008E3AF1">
      <w:pPr>
        <w:pStyle w:val="Akapitzlist"/>
        <w:numPr>
          <w:ilvl w:val="1"/>
          <w:numId w:val="58"/>
        </w:numPr>
        <w:tabs>
          <w:tab w:val="left" w:pos="1194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przypadku trudności z uczniem utrzymuje stały kontakt z rodzicami celem rozwiązania istniejących problemów w zachowaniu ucznia, określenia konieczności podjęcia działań, ustalenia formy pomocy w nauce,</w:t>
      </w:r>
    </w:p>
    <w:p w:rsidR="001D66C7" w:rsidRPr="00CE491E" w:rsidRDefault="001D66C7" w:rsidP="008E3AF1">
      <w:pPr>
        <w:pStyle w:val="Akapitzlist"/>
        <w:numPr>
          <w:ilvl w:val="1"/>
          <w:numId w:val="5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wskazuje na zasadność rozwijania umiejętności ucznia,</w:t>
      </w:r>
    </w:p>
    <w:p w:rsidR="001D66C7" w:rsidRPr="00CE491E" w:rsidRDefault="001D66C7" w:rsidP="008E3AF1">
      <w:pPr>
        <w:pStyle w:val="Akapitzlist"/>
        <w:numPr>
          <w:ilvl w:val="1"/>
          <w:numId w:val="58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udziela pomocy rodzicom dzieci z problemami w nauce lub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wychowawczymi.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Wychowawca oddziału wykonuje czynności administracyjne, a w szczególności:</w:t>
      </w:r>
    </w:p>
    <w:p w:rsidR="001D66C7" w:rsidRPr="00CE491E" w:rsidRDefault="001D66C7" w:rsidP="008E3AF1">
      <w:pPr>
        <w:pStyle w:val="Akapitzlist"/>
        <w:numPr>
          <w:ilvl w:val="1"/>
          <w:numId w:val="5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prowadzi dziennik lekcyjny,</w:t>
      </w:r>
    </w:p>
    <w:p w:rsidR="001D66C7" w:rsidRPr="00CE491E" w:rsidRDefault="001D66C7" w:rsidP="008E3AF1">
      <w:pPr>
        <w:pStyle w:val="Akapitzlist"/>
        <w:numPr>
          <w:ilvl w:val="1"/>
          <w:numId w:val="5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prowadzi arkusze ocen,</w:t>
      </w:r>
    </w:p>
    <w:p w:rsidR="001D66C7" w:rsidRPr="00CE491E" w:rsidRDefault="001D66C7" w:rsidP="008E3AF1">
      <w:pPr>
        <w:pStyle w:val="Akapitzlist"/>
        <w:numPr>
          <w:ilvl w:val="1"/>
          <w:numId w:val="5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wypisuje świadectwa,</w:t>
      </w:r>
    </w:p>
    <w:p w:rsidR="001D66C7" w:rsidRPr="00CE491E" w:rsidRDefault="001D66C7" w:rsidP="008E3AF1">
      <w:pPr>
        <w:pStyle w:val="Akapitzlist"/>
        <w:numPr>
          <w:ilvl w:val="1"/>
          <w:numId w:val="59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wykonuje czynności wynikające z decyzji organów szkoły.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dopuszcza zmianę wychowawcy oddziału w przypadku zasadnych zastrzeżeń co do jego pracy.</w:t>
      </w:r>
    </w:p>
    <w:p w:rsidR="001D66C7" w:rsidRPr="00CE491E" w:rsidRDefault="001D66C7" w:rsidP="008E3AF1">
      <w:pPr>
        <w:pStyle w:val="Akapitzlist"/>
        <w:numPr>
          <w:ilvl w:val="0"/>
          <w:numId w:val="21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Zmiany wychowawcy dokonuje dyrektor szkoły i wchodzi ona w życie od pierwszego dnia danego miesiąca.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21"/>
        </w:numPr>
        <w:tabs>
          <w:tab w:val="left" w:pos="418"/>
          <w:tab w:val="left" w:pos="851"/>
        </w:tabs>
        <w:autoSpaceDE/>
        <w:autoSpaceDN/>
        <w:spacing w:before="240" w:after="240" w:line="360" w:lineRule="auto"/>
        <w:ind w:left="714" w:right="119" w:hanging="357"/>
        <w:rPr>
          <w:rFonts w:ascii="Arial" w:hAnsi="Arial" w:cs="Arial"/>
          <w:b/>
          <w:bCs/>
          <w:spacing w:val="10"/>
          <w:sz w:val="24"/>
          <w:szCs w:val="36"/>
          <w:lang w:val="pl-PL" w:eastAsia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Od decyzji dyrektora przysługuje odwołanie do organu prowadzącego szkołę, które nie może być wniesione po upływie 14 dni od daty orzeczenia</w:t>
      </w:r>
    </w:p>
    <w:p w:rsidR="001D66C7" w:rsidRPr="00CE491E" w:rsidRDefault="001D66C7" w:rsidP="008E3AF1">
      <w:pPr>
        <w:pStyle w:val="Nagwek3"/>
      </w:pPr>
      <w:r w:rsidRPr="00CE491E">
        <w:t>§ 22</w:t>
      </w:r>
    </w:p>
    <w:p w:rsidR="001D66C7" w:rsidRPr="00CE491E" w:rsidRDefault="001D66C7" w:rsidP="008E3AF1">
      <w:pPr>
        <w:pStyle w:val="Nagwek3"/>
      </w:pPr>
      <w:r w:rsidRPr="00CE491E">
        <w:t>Pracownicy niepedagogiczni</w:t>
      </w:r>
    </w:p>
    <w:p w:rsidR="001D66C7" w:rsidRPr="00CE491E" w:rsidRDefault="001D66C7" w:rsidP="008E3AF1">
      <w:pPr>
        <w:pStyle w:val="Akapitzlist"/>
        <w:numPr>
          <w:ilvl w:val="0"/>
          <w:numId w:val="22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prac administracyjnych i gospodarczych szkoła zatrudnia pracowników niepedagogicznych.</w:t>
      </w:r>
    </w:p>
    <w:p w:rsidR="001D66C7" w:rsidRPr="00CE491E" w:rsidRDefault="001D66C7" w:rsidP="008E3AF1">
      <w:pPr>
        <w:pStyle w:val="Akapitzlist"/>
        <w:numPr>
          <w:ilvl w:val="0"/>
          <w:numId w:val="22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Pracownicy niepedagogiczni zatrudnieni są zgodnie z przepisami </w:t>
      </w:r>
      <w:r w:rsidRPr="00CE491E">
        <w:rPr>
          <w:rFonts w:ascii="Arial" w:hAnsi="Arial" w:cs="Arial"/>
          <w:iCs/>
          <w:spacing w:val="10"/>
          <w:sz w:val="24"/>
          <w:szCs w:val="24"/>
          <w:lang w:val="pl-PL"/>
        </w:rPr>
        <w:t>Kodeksu pracy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CE491E" w:rsidRDefault="001D66C7" w:rsidP="008E3AF1">
      <w:pPr>
        <w:pStyle w:val="Nagwek3"/>
      </w:pPr>
      <w:r w:rsidRPr="00CE491E">
        <w:t>§ 23</w:t>
      </w:r>
    </w:p>
    <w:p w:rsidR="001D66C7" w:rsidRPr="00CE491E" w:rsidRDefault="001D66C7" w:rsidP="008E3AF1">
      <w:pPr>
        <w:pStyle w:val="Nagwek3"/>
      </w:pPr>
      <w:r w:rsidRPr="00CE491E">
        <w:t>Koordynator do spraw bezpieczeństwa</w:t>
      </w:r>
    </w:p>
    <w:p w:rsidR="001D66C7" w:rsidRPr="00CE491E" w:rsidRDefault="001D66C7" w:rsidP="008E3AF1">
      <w:pPr>
        <w:pStyle w:val="Akapitzlist"/>
        <w:numPr>
          <w:ilvl w:val="0"/>
          <w:numId w:val="23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Koordynatorem do spraw bezpieczeństwa może być:</w:t>
      </w:r>
    </w:p>
    <w:p w:rsidR="001D66C7" w:rsidRPr="00CE491E" w:rsidRDefault="001D66C7" w:rsidP="008E3AF1">
      <w:pPr>
        <w:pStyle w:val="Akapitzlist"/>
        <w:numPr>
          <w:ilvl w:val="1"/>
          <w:numId w:val="60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nauczyciel,</w:t>
      </w:r>
    </w:p>
    <w:p w:rsidR="001D66C7" w:rsidRPr="00CE491E" w:rsidRDefault="001D66C7" w:rsidP="008E3AF1">
      <w:pPr>
        <w:pStyle w:val="Akapitzlist"/>
        <w:numPr>
          <w:ilvl w:val="1"/>
          <w:numId w:val="60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inny pracownik szkoły, który posiada wiedzę z zakresu bezpieczeństwa i higieny pracy w szkole oraz chęć podnoszenia w tym zakresie swojej wiedzy.</w:t>
      </w:r>
    </w:p>
    <w:p w:rsidR="001D66C7" w:rsidRPr="00CE491E" w:rsidRDefault="001D66C7" w:rsidP="008E3AF1">
      <w:pPr>
        <w:pStyle w:val="Akapitzlist"/>
        <w:numPr>
          <w:ilvl w:val="0"/>
          <w:numId w:val="23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zadań koordynatora do spraw bezpieczeństwa należy:</w:t>
      </w:r>
    </w:p>
    <w:p w:rsidR="001D66C7" w:rsidRPr="00CE491E" w:rsidRDefault="001D66C7" w:rsidP="008E3AF1">
      <w:pPr>
        <w:pStyle w:val="Akapitzlist"/>
        <w:numPr>
          <w:ilvl w:val="1"/>
          <w:numId w:val="61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szerzenie wiedzy o zasadach bezpieczeństwa wśród uczniów, nauczycieli i rodziców,</w:t>
      </w:r>
    </w:p>
    <w:p w:rsidR="001D66C7" w:rsidRPr="00CE491E" w:rsidRDefault="001D66C7" w:rsidP="008E3AF1">
      <w:pPr>
        <w:pStyle w:val="Akapitzlist"/>
        <w:numPr>
          <w:ilvl w:val="1"/>
          <w:numId w:val="61"/>
        </w:numPr>
        <w:tabs>
          <w:tab w:val="left" w:pos="1194"/>
        </w:tabs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analiza stanu bezpieczeństwa w szkole i sporządzanie w tym zakresie  raportu z wnioskami oraz zaleceniami i przedstawianie go radzie pedagogicznej dwa razy w roku lub częściej, o ile zachodzi potrzeba,</w:t>
      </w:r>
    </w:p>
    <w:p w:rsidR="001D66C7" w:rsidRPr="00CE491E" w:rsidRDefault="001D66C7" w:rsidP="008E3AF1">
      <w:pPr>
        <w:pStyle w:val="Akapitzlist"/>
        <w:numPr>
          <w:ilvl w:val="1"/>
          <w:numId w:val="61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opracowanie procedur bezpieczeństwa w szkole w stanach zagrożenia i dbanie o ich przestrzeganie,</w:t>
      </w:r>
    </w:p>
    <w:p w:rsidR="001D66C7" w:rsidRDefault="001D66C7" w:rsidP="008E3AF1">
      <w:pPr>
        <w:pStyle w:val="Akapitzlist"/>
        <w:widowControl/>
        <w:numPr>
          <w:ilvl w:val="1"/>
          <w:numId w:val="61"/>
        </w:numPr>
        <w:tabs>
          <w:tab w:val="left" w:pos="1194"/>
        </w:tabs>
        <w:autoSpaceDE/>
        <w:autoSpaceDN/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prowadzenie dokumentacji pracy koordynatora.</w:t>
      </w:r>
    </w:p>
    <w:p w:rsidR="001D66C7" w:rsidRPr="00CE491E" w:rsidRDefault="001D66C7" w:rsidP="008E3AF1">
      <w:pPr>
        <w:pStyle w:val="Nagwek2"/>
        <w:rPr>
          <w:rFonts w:cs="Arial"/>
        </w:rPr>
      </w:pPr>
      <w:r>
        <w:rPr>
          <w:rFonts w:cs="Arial"/>
        </w:rPr>
        <w:t>Rozdział 7</w:t>
      </w:r>
    </w:p>
    <w:p w:rsidR="001D66C7" w:rsidRPr="00B10378" w:rsidRDefault="001D66C7" w:rsidP="008E3AF1">
      <w:pPr>
        <w:pStyle w:val="Nagwek3"/>
      </w:pPr>
      <w:r w:rsidRPr="00B10378">
        <w:t>§ 24</w:t>
      </w:r>
    </w:p>
    <w:p w:rsidR="001D66C7" w:rsidRPr="00B10378" w:rsidRDefault="001D66C7" w:rsidP="008E3AF1">
      <w:pPr>
        <w:pStyle w:val="Nagwek3"/>
      </w:pPr>
      <w:r w:rsidRPr="00B10378">
        <w:t>Prawa i obowiązki uczniów</w:t>
      </w:r>
    </w:p>
    <w:p w:rsidR="001D66C7" w:rsidRPr="00CE491E" w:rsidRDefault="001D66C7" w:rsidP="008E3AF1">
      <w:pPr>
        <w:pStyle w:val="Akapitzlist"/>
        <w:numPr>
          <w:ilvl w:val="0"/>
          <w:numId w:val="24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Uczeń ma prawo do: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właściwie zorganizowanego procesu kształcenia zgodnie z zasadami higieny pracy </w:t>
      </w:r>
      <w:r w:rsidRPr="00CE491E">
        <w:rPr>
          <w:rFonts w:ascii="Arial" w:hAnsi="Arial" w:cs="Arial"/>
          <w:spacing w:val="10"/>
          <w:lang w:val="pl-PL"/>
        </w:rPr>
        <w:t>umysłowej,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opieki wychowawczej i warunków zapewniających bezpieczeństwo, ochronę przed wszelkimi formami przemocy fizycznej lub psychicznej,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poszukiwań intelektualnych i poszerzenia swojej wiedzy,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życzliwego i podmiotowego traktowania w procesie dydaktycznym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ochrony i poszanowania godności w sprawach osobistych i rodzinnych - stosunki rodzinne ucznia nie mogą być przedmiotem uwag publicznych; nie dotyczy to sytuacji rażąco naruszającej normy współżycia społecznego,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wyrażania własnych opinii i wątpliwości oraz prowadzenia dyskusji z poglądami nauczyciela, kolegów, przestrzegając zasad kulturalnego prowadzenia dyskusji,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swobodnego wyrażenia myśli i przekonań, także światopoglądowych i religijnych, jeśli nie narusza w tym dobra innych osób,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korzystania z wyposażenia szkoły dla rozwijania własnych zainteresowań i zdolności,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korzystania z pomieszczeń szkolnych, sprzętu, środków dydaktycznych, biblioteki podczas zajęć lekcyjnych i pozalekcyjnych,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pomocy w przypadku trudności w nauce poprzez zajęcia wyrównawcze, indywidualną pomoc nauczyciela, wychowawcy świetlicy lub samopomoc koleżeńską,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62"/>
        </w:numPr>
        <w:tabs>
          <w:tab w:val="left" w:pos="1194"/>
        </w:tabs>
        <w:autoSpaceDE/>
        <w:autoSpaceDN/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sprawiedliwej i jawnej oceny stanu swojej wiedzy i umiejętności oraz ustalonej kontroli postępów,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pełnej informacji o zasadach oceniania, klasyfikowania i promowania oraz o możliwościach zdawania egzaminów klasyfikacyjnych i poprawkowych, a także warunków poprawiania ocen końcoworocznych,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62"/>
        </w:numPr>
        <w:tabs>
          <w:tab w:val="left" w:pos="1194"/>
        </w:tabs>
        <w:autoSpaceDE/>
        <w:autoSpaceDN/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korzystania z wszelkich form opieki socjalnej, którymi dysponuje szkoła - zwracania się do pedagoga szkolnego i przedstawiania mu swoich problemów oraz uzyskania pomocy,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korzystania z poradnictwa psychologiczno-pedagogicznego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prowadzonego przez poradnię psychologiczno-pedagogiczną współpracującą ze szkołą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czynnego wybierania Samorządu Uczniowskiego w tajnym głosowaniu - wpływaniu na życie szkoły poprzez działalność w Samorządzie Uczniowskim i innych organizacjach działających w szkole. Decyzje podejmuje samodzielnie lub, jeśli to jest wymagane, za zgodą rodziców (prawnych opiekunów). </w:t>
      </w:r>
      <w:r w:rsidRPr="00CE491E">
        <w:rPr>
          <w:rFonts w:ascii="Arial" w:hAnsi="Arial" w:cs="Arial"/>
          <w:spacing w:val="10"/>
          <w:sz w:val="24"/>
          <w:szCs w:val="24"/>
        </w:rPr>
        <w:t>Przynależność do organizacji nie może kolidować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</w:rPr>
        <w:t>z obowiązkiem szkolnym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2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swobodnego wyboru kół zainteresowań, przedmiotowych, sportowych i innych form zajęć pozalekcyjnych. Udział w tych zajęciach może być zawieszony przez wychowawcę klasy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w porozumieniu z Radą Pedagogiczną w przypadku ocen niedostatecznych lub postępowania niezgodnego z regulaminem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reprezentowania szkoły w konkursach, na zawodach sportowych i turniejach za zgodą nauczyciela przedmiotowego, opiekuna koła zajęć i wychowawcy klasy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informacji o terminie sprawdzianów z tygodniowym wyprzedzeniem jeśli obejmuje materiał powyżej trzech lekcji) z zachowaniem zasady, że w ciągu dnia może odbyć się tylko jedna pisemna praca, a w ciągu tygodnia nie więcej, niż trzy.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Punkt ten nie dotyczy kartkówek będących pisemną formą sprawdzania bieżącego materiału. W przypadku wątpliwości co do charakteru sprawdzianu samorząd klasowy może się zwrócić do wychowawcy klasy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09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informacji o ocenie z pracy pisemnej w terminie nie dłuższym niż dwa tygodnie,   z wyjątkiem wypracowania z języka polskiego - termin do trzech tygodni. </w:t>
      </w:r>
      <w:r w:rsidRPr="00CE491E">
        <w:rPr>
          <w:rFonts w:ascii="Arial" w:hAnsi="Arial" w:cs="Arial"/>
          <w:spacing w:val="10"/>
          <w:sz w:val="24"/>
          <w:szCs w:val="24"/>
        </w:rPr>
        <w:t>Nauczyciel nie może przeprowadzić kolejnego sprawdzianu nie oceniwszy poprzedniego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wykorzystania w pełni przerw międzylekcyjnych na wypoczynek, a na okres przerw świątecznych i ferii może być zwalniany od zadań domowych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odwołania się od decyzji nauczyciela do (z zachowaniem następującej kolejności): wychowawcy klasy, pedagoga szkolnego, wicedyrektora, dyrektora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uczestnictwa w lekcjach religii i etyki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2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 korzystania z bezpłatnych podręczników i materiałów edukacyjnych w szkołach, które otrzymują bezpłatne podręczniki.</w:t>
      </w:r>
    </w:p>
    <w:p w:rsidR="001D66C7" w:rsidRPr="00CE491E" w:rsidRDefault="001D66C7" w:rsidP="008E3AF1">
      <w:pPr>
        <w:pStyle w:val="Akapitzlist"/>
        <w:numPr>
          <w:ilvl w:val="0"/>
          <w:numId w:val="24"/>
        </w:numPr>
        <w:tabs>
          <w:tab w:val="left" w:pos="298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Uczeń ma obowiązek przestrzegać postanowień zawartych w statucie szkoły, a w szczególności: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o honor i godność szkoły, także poza jej terenem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zobowiązany jest uczęszczać na zajęcia wynikające z planu lekcji, przybywać na nie punktualnie. Mimo spóźnienia na zajęcia uczeń zobowiązany jest do przybycia do sali, w której się one odbywają. Jeśli spóźnienie jest znaczne, uczeń powinien udać się do innego pomieszczenia, w którym przebywać będzie pod opieką innego nauczyciela albo innego pracownika szkoły, a następnie w czasie przerwy dołączyć do swojej klasy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czasie zajęć lekcyjnych zachować należytą uwagę, nie rozmawiać z innymi uczniami w czasie prowadzenia wykładu przez nauczyciela, zabierać głos, gdy zostanie do tego upoważniony przez nauczyciela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systematycznie przygotowywać się do zajęć, odrabiać prace polecone przez nauczyciela do wykonania w domu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aktywnie uczestniczyć w lekcji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zaliczyć materiał w terminie ustalonym przez nauczyciela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przedmiotu, jeśli otrzymał na semestr ocenę niedostateczną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dokonać zwrotu na kolejnej lekcji pisemnej pracy kontrolnej, podpisanej przez rodzica/prawnego opiekuna, która została udostępniona do domu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odnosić się z szacunkiem i godnością do nauczycieli i innych pracowników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o zdrowie swoje i swoich kolegów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nie stwarzać sytuacji zagrażających bezpieczeństwu własnemu, kolegów i majątkowi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45437C" w:rsidRDefault="001D66C7" w:rsidP="008E3AF1">
      <w:pPr>
        <w:pStyle w:val="Akapitzlist"/>
        <w:widowControl/>
        <w:numPr>
          <w:ilvl w:val="1"/>
          <w:numId w:val="24"/>
        </w:numPr>
        <w:tabs>
          <w:tab w:val="left" w:pos="1194"/>
        </w:tabs>
        <w:autoSpaceDE/>
        <w:autoSpaceDN/>
        <w:spacing w:before="240" w:after="240" w:line="360" w:lineRule="auto"/>
        <w:ind w:left="143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45437C">
        <w:rPr>
          <w:rFonts w:ascii="Arial" w:hAnsi="Arial" w:cs="Arial"/>
          <w:spacing w:val="10"/>
          <w:sz w:val="24"/>
          <w:szCs w:val="24"/>
          <w:lang w:val="pl-PL"/>
        </w:rPr>
        <w:t>udzielić pomocy koledze znajdującemu się w niebezpieczeństwie lub powiadomić natychmiast nauczyciela,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i szanować mienie szkolne (sprzęt, meble, urządzenia, pomoce, przybory szkolne). W przypadku dewastacji rodzice (prawni opiekunowie) będą obciążenia kosztami napraw lub zakupu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  <w:tab w:val="left" w:pos="1440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dbać o czystość i higienę osobistą oraz estetykę swojego wyglądu. Zobowiązany jest do zachowania schludnego wyglądu. Fryzury uczniów (dziewcząt i chłopców) nie mogą przeszkadzać w pisaniu, czytaniu oraz na l</w:t>
      </w:r>
      <w:r w:rsidR="002B6B65">
        <w:rPr>
          <w:rFonts w:ascii="Arial" w:hAnsi="Arial" w:cs="Arial"/>
          <w:spacing w:val="10"/>
          <w:sz w:val="24"/>
          <w:szCs w:val="24"/>
          <w:lang w:val="pl-PL"/>
        </w:rPr>
        <w:t xml:space="preserve">ekcjach wychowania fizycznego.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Biżuteria nie może </w:t>
      </w:r>
      <w:r w:rsidR="002B6B65">
        <w:rPr>
          <w:rFonts w:ascii="Arial" w:hAnsi="Arial" w:cs="Arial"/>
          <w:spacing w:val="10"/>
          <w:sz w:val="24"/>
          <w:szCs w:val="24"/>
          <w:lang w:val="pl-PL"/>
        </w:rPr>
        <w:t xml:space="preserve">zagrażać bezpieczeństwu uczniów.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Niewywiązywanie się z tych obowiązków powoduje obniżenie oceny zachowania zgodnie z zasadami i kryteriami punktowego oceniania zachowania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przestrzegać ogólnie przyjęte formy kultury języka. Zabrania się używania wulgarnych słów, zwrotów i gestów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 terenie szkoły zabronione są wszelkie działania agresywne skierowane do innej osoby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2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podporządkować się poleceniom i zarządzeniom wychowawcy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klasy, nauczycieli i dyrekcji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45437C" w:rsidRDefault="001D66C7" w:rsidP="008E3AF1">
      <w:pPr>
        <w:pStyle w:val="Akapitzlist"/>
        <w:widowControl/>
        <w:numPr>
          <w:ilvl w:val="1"/>
          <w:numId w:val="24"/>
        </w:numPr>
        <w:tabs>
          <w:tab w:val="left" w:pos="1254"/>
        </w:tabs>
        <w:autoSpaceDE/>
        <w:autoSpaceDN/>
        <w:spacing w:before="240" w:after="240" w:line="360" w:lineRule="auto"/>
        <w:ind w:left="1434" w:right="113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45437C">
        <w:rPr>
          <w:rFonts w:ascii="Arial" w:hAnsi="Arial" w:cs="Arial"/>
          <w:spacing w:val="10"/>
          <w:sz w:val="24"/>
          <w:szCs w:val="24"/>
          <w:lang w:val="pl-PL"/>
        </w:rPr>
        <w:t>w okresie czasowego ograniczenia funkcjonowania szkoły - uczestniczyć w zajęciach przeprowadzanych w formie zdalnej, przestrzegając właściwego zachowania oraz wywiązywania się z obowiązków ucznia,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szkole obowiązuje bezwzględny zakaz używania telefonów komórkowych i innych urządzeń elektronicznych bez zgody nauczyciela. Uczeń nie może korzystać z telefonu również w czasie zajęć edukacyjnych odbywających się poza terenem szkoły.</w:t>
      </w:r>
    </w:p>
    <w:p w:rsidR="001D66C7" w:rsidRPr="00CE491E" w:rsidRDefault="001D66C7" w:rsidP="008E3AF1">
      <w:pPr>
        <w:pStyle w:val="Akapitzlist"/>
        <w:numPr>
          <w:ilvl w:val="0"/>
          <w:numId w:val="24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Uczeń nie może: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15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używać w trakcie zajęć szkolnych na terenie szkoły urządzeń elektronicznych (np. telefonów komórkowych, urządzeń nagrywających). Nauczyciel nie może odebrać uczniowi posiadanego sprzętu; powiadamia rodziców o zaistniałej sytuacji i wpisuje ocenę nieodpowiednią zachowania</w:t>
      </w:r>
      <w:r>
        <w:rPr>
          <w:rFonts w:ascii="Arial" w:hAnsi="Arial" w:cs="Arial"/>
          <w:spacing w:val="10"/>
          <w:sz w:val="24"/>
          <w:szCs w:val="24"/>
          <w:lang w:val="pl-PL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przynosić do szkoły przedmiotów wartościowych (laptopów, tabletów),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opuszczać terenu szkoły podczas zajęć szkolnych i przerw.</w:t>
      </w:r>
    </w:p>
    <w:p w:rsidR="001D66C7" w:rsidRPr="00CE491E" w:rsidRDefault="001D66C7" w:rsidP="008E3AF1">
      <w:pPr>
        <w:pStyle w:val="Akapitzlist"/>
        <w:numPr>
          <w:ilvl w:val="0"/>
          <w:numId w:val="24"/>
        </w:numPr>
        <w:tabs>
          <w:tab w:val="left" w:pos="298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Uczeń może zostać skreślony z listy uczniów szkoły w przypadku przeniesienia  go do innej szkoły: w sytuacji bezskuteczności zastosowanych wcześniej wobec niego kar w przypadku: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posiadania i sprzedaży na terenie szkoły środków odurzających lub psychotropowych,</w:t>
      </w:r>
    </w:p>
    <w:p w:rsidR="001D66C7" w:rsidRPr="00CE491E" w:rsidRDefault="001D66C7" w:rsidP="008E3AF1">
      <w:pPr>
        <w:pStyle w:val="Akapitzlist"/>
        <w:numPr>
          <w:ilvl w:val="1"/>
          <w:numId w:val="2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naruszenia nietykalności cielesnej innych osób (uczniów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i nauczycieli),</w:t>
      </w:r>
    </w:p>
    <w:p w:rsidR="001D66C7" w:rsidRPr="00CE491E" w:rsidRDefault="001D66C7" w:rsidP="008E3AF1">
      <w:pPr>
        <w:pStyle w:val="Akapitzlist"/>
        <w:widowControl/>
        <w:numPr>
          <w:ilvl w:val="1"/>
          <w:numId w:val="24"/>
        </w:numPr>
        <w:tabs>
          <w:tab w:val="left" w:pos="1194"/>
        </w:tabs>
        <w:autoSpaceDE/>
        <w:autoSpaceDN/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spożywania na terenie szkoły środków odurzających lub psychotropowych, alkoholu i przebywania na terenie szkoły pod wpływem tych substancji;</w:t>
      </w:r>
    </w:p>
    <w:p w:rsidR="001D66C7" w:rsidRPr="002A2F7D" w:rsidRDefault="001D66C7" w:rsidP="008E3AF1">
      <w:pPr>
        <w:pStyle w:val="Akapitzlist"/>
        <w:widowControl/>
        <w:numPr>
          <w:ilvl w:val="1"/>
          <w:numId w:val="24"/>
        </w:numPr>
        <w:tabs>
          <w:tab w:val="left" w:pos="1194"/>
        </w:tabs>
        <w:autoSpaceDE/>
        <w:autoSpaceDN/>
        <w:spacing w:before="240" w:after="240" w:line="360" w:lineRule="auto"/>
        <w:ind w:right="118"/>
        <w:rPr>
          <w:rFonts w:ascii="Arial" w:hAnsi="Arial" w:cs="Arial"/>
          <w:b/>
          <w:bCs/>
          <w:spacing w:val="10"/>
          <w:sz w:val="24"/>
          <w:szCs w:val="36"/>
          <w:lang w:val="pl-PL" w:eastAsia="pl-PL"/>
        </w:rPr>
      </w:pPr>
      <w:r w:rsidRPr="002A2F7D">
        <w:rPr>
          <w:rFonts w:ascii="Arial" w:hAnsi="Arial" w:cs="Arial"/>
          <w:spacing w:val="10"/>
          <w:sz w:val="24"/>
          <w:szCs w:val="24"/>
          <w:lang w:val="pl-PL"/>
        </w:rPr>
        <w:t>bez konieczności stosowania wcześniej kar przewidzianych w statucie w przypadku orzeczenia wobec ucznia prawomocnego wyroku za popełnienie kradzieży i rozboju.</w:t>
      </w:r>
    </w:p>
    <w:p w:rsidR="001D66C7" w:rsidRPr="00CE491E" w:rsidRDefault="001D66C7" w:rsidP="008E3AF1">
      <w:pPr>
        <w:pStyle w:val="Nagwek3"/>
      </w:pPr>
      <w:r w:rsidRPr="00CE491E">
        <w:t>§ 25</w:t>
      </w:r>
    </w:p>
    <w:p w:rsidR="001D66C7" w:rsidRPr="00CE491E" w:rsidRDefault="001D66C7" w:rsidP="008E3AF1">
      <w:pPr>
        <w:pStyle w:val="Nagwek3"/>
      </w:pPr>
      <w:r w:rsidRPr="00CE491E">
        <w:t>Rodzice</w:t>
      </w:r>
    </w:p>
    <w:p w:rsidR="001D66C7" w:rsidRPr="00CE491E" w:rsidRDefault="001D66C7" w:rsidP="008E3AF1">
      <w:pPr>
        <w:pStyle w:val="Akapitzlist"/>
        <w:numPr>
          <w:ilvl w:val="0"/>
          <w:numId w:val="3"/>
        </w:numPr>
        <w:tabs>
          <w:tab w:val="left" w:pos="299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Rodzice mają prawo do: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dostępu do wszystkich informacji, które dotyczą ich dzieci;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9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informacji o zasadach oceniania wewnątrzszkolnego,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a w szczególności o: wymaganiach edukacyjnych, sposobach sprawdzania osiągnięć edukacyjnych uczniów, warunkach i trybie podwyższania semestralnej i rocznej oceny klasyfikacyjnej, warunkach i sposobie oraz kryteriach oceniania zachowania;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informacji na temat pomocy psychologiczno-pedagogicznej przysługującej dziecku;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wyrażania zgody na objęcie dziecka zajęciami dydaktyczno-wyrównawczymi;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uzyskania bieżącej, rzetelnej informacji o postępach i trudnościach w nauce i ich przyczynach;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udziału w życiu szkoły poprzez Radę Rodziców.</w:t>
      </w:r>
    </w:p>
    <w:p w:rsidR="001D66C7" w:rsidRPr="00CE491E" w:rsidRDefault="001D66C7" w:rsidP="008E3AF1">
      <w:pPr>
        <w:pStyle w:val="Akapitzlist"/>
        <w:numPr>
          <w:ilvl w:val="0"/>
          <w:numId w:val="3"/>
        </w:numPr>
        <w:tabs>
          <w:tab w:val="left" w:pos="298"/>
        </w:tabs>
        <w:spacing w:before="240" w:after="240" w:line="360" w:lineRule="auto"/>
        <w:ind w:left="297" w:hanging="182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Rodzice mają obowiązek: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zapoznania się z przepisami zawartymi w statucie szkoły;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dopilnowania regularnego uczęszczania dziecka do szkoły;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dopilnowania punktualnego przyjścia dziecka na zajęcia szkolne i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punktualnego odbioru dziecka po zajęciach;</w:t>
      </w:r>
    </w:p>
    <w:p w:rsidR="001D66C7" w:rsidRPr="00473B2A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left="1196" w:right="125"/>
        <w:rPr>
          <w:rFonts w:ascii="Arial" w:hAnsi="Arial" w:cs="Arial"/>
          <w:spacing w:val="10"/>
          <w:sz w:val="24"/>
          <w:szCs w:val="24"/>
          <w:lang w:val="pl-PL"/>
        </w:rPr>
      </w:pPr>
      <w:r w:rsidRPr="00473B2A">
        <w:rPr>
          <w:rFonts w:ascii="Arial" w:hAnsi="Arial" w:cs="Arial"/>
          <w:spacing w:val="10"/>
          <w:sz w:val="24"/>
          <w:szCs w:val="24"/>
          <w:lang w:val="pl-PL"/>
        </w:rPr>
        <w:t>do respektowania ustalonych przez szkołę zasad opuszczania przez dziecko terenu szkoły;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usprawiedliwienia nieobecności najpóźniej 2 dni po powrocie dziecka do szkoły. W przypadku nieobecności dłuższej niż 14 dni rodzic ma obowiązek przed upływem tego okresu dostarczyć pisemne usprawiedliwienie do wychowawcy klasy;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2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dopilnowania, aby dziecko w przypadku nieobecności na zajęciach lekcyjnych nadrobiło zaległości;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kontaktowania się ze szkołą i śledzenia postępów w nauce dziecka. W przypadku braku możliwości uczestniczenia w konsultacjach/wywiadówkach powinni nadrobić nieobecność utrzymując regularny kontakt z wychowawcą i nauczycielami;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podpisać pisemne prace kontrolne, które zostały udostępnione uczniom do domu;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rodzice nie kwestionują poleceń pracowników szkoły w obecności uczniów, a wszystkie kwestie sporne wyjaśniają osobiście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z nauczycielem lub dyrektorem szkoły.</w:t>
      </w:r>
    </w:p>
    <w:p w:rsidR="001D66C7" w:rsidRPr="00CE491E" w:rsidRDefault="001D66C7" w:rsidP="008E3AF1">
      <w:pPr>
        <w:pStyle w:val="Akapitzlist"/>
        <w:numPr>
          <w:ilvl w:val="0"/>
          <w:numId w:val="3"/>
        </w:numPr>
        <w:tabs>
          <w:tab w:val="left" w:pos="298"/>
        </w:tabs>
        <w:spacing w:before="240" w:after="240" w:line="360" w:lineRule="auto"/>
        <w:ind w:left="297" w:hanging="18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Rodzice respektują decyzje szkoły dotyczące: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doboru nauczycieli uczących w klasie,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przydziału uczniów do klasy,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doboru programów i podręczników,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planu nauczania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metod nauczania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sposobu oceniania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Default="001D66C7" w:rsidP="008E3AF1">
      <w:pPr>
        <w:pStyle w:val="Akapitzlist"/>
        <w:numPr>
          <w:ilvl w:val="1"/>
          <w:numId w:val="3"/>
        </w:numPr>
        <w:tabs>
          <w:tab w:val="left" w:pos="1194"/>
        </w:tabs>
        <w:spacing w:before="240" w:after="240" w:line="360" w:lineRule="auto"/>
        <w:ind w:right="1304"/>
        <w:rPr>
          <w:rFonts w:ascii="Arial" w:hAnsi="Arial" w:cs="Arial"/>
          <w:spacing w:val="10"/>
          <w:sz w:val="24"/>
          <w:szCs w:val="24"/>
          <w:lang w:val="pl-PL"/>
        </w:rPr>
      </w:pPr>
      <w:r w:rsidRPr="00473B2A">
        <w:rPr>
          <w:rFonts w:ascii="Arial" w:hAnsi="Arial" w:cs="Arial"/>
          <w:spacing w:val="10"/>
          <w:sz w:val="24"/>
          <w:szCs w:val="24"/>
          <w:lang w:val="pl-PL"/>
        </w:rPr>
        <w:t xml:space="preserve">rodzice nie maja wpływu na wystawione zgodnie z </w:t>
      </w:r>
      <w:r w:rsidRPr="00473B2A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procedurami oceny przedmiotowe i oceny zachowania.</w:t>
      </w:r>
    </w:p>
    <w:p w:rsidR="001D66C7" w:rsidRDefault="001D66C7" w:rsidP="008E3AF1">
      <w:pPr>
        <w:pStyle w:val="Akapitzlist"/>
        <w:numPr>
          <w:ilvl w:val="0"/>
          <w:numId w:val="3"/>
        </w:numPr>
        <w:tabs>
          <w:tab w:val="left" w:pos="298"/>
        </w:tabs>
        <w:spacing w:before="240" w:after="240" w:line="360" w:lineRule="auto"/>
        <w:ind w:left="474" w:right="119" w:hanging="35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Pytania dotyczące pracy klasy na lekcjach rodzice powinni kierować bezpośrednio do nauczycieli przedmiotowych. W razie potrzeby wychowawca klasy może pośredniczyć w organizacji spotkania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z nauczycielami przedmiotu lub dyrektorem.</w:t>
      </w:r>
    </w:p>
    <w:p w:rsidR="001D66C7" w:rsidRPr="00CE491E" w:rsidRDefault="001D66C7" w:rsidP="008E3AF1">
      <w:pPr>
        <w:pStyle w:val="Akapitzlist"/>
        <w:numPr>
          <w:ilvl w:val="0"/>
          <w:numId w:val="3"/>
        </w:numPr>
        <w:tabs>
          <w:tab w:val="left" w:pos="298"/>
        </w:tabs>
        <w:spacing w:before="240" w:after="240" w:line="360" w:lineRule="auto"/>
        <w:ind w:left="474" w:right="119" w:hanging="358"/>
        <w:rPr>
          <w:rFonts w:ascii="Arial" w:hAnsi="Arial" w:cs="Arial"/>
          <w:spacing w:val="10"/>
          <w:sz w:val="24"/>
          <w:szCs w:val="24"/>
          <w:lang w:val="pl-PL"/>
        </w:rPr>
      </w:pPr>
      <w:r>
        <w:rPr>
          <w:rFonts w:ascii="Arial" w:hAnsi="Arial" w:cs="Arial"/>
          <w:spacing w:val="10"/>
          <w:sz w:val="24"/>
          <w:szCs w:val="24"/>
          <w:lang w:val="pl-PL"/>
        </w:rPr>
        <w:t>W kontaktach z nauczycielami rodzice respektują godziny pracy szkoły i nauczycieli; nauczyciele nie udzielają telefonicznie informacji o postępach ucznia w nauce.</w:t>
      </w:r>
    </w:p>
    <w:p w:rsidR="001D66C7" w:rsidRPr="00CE491E" w:rsidRDefault="001D66C7" w:rsidP="008E3AF1">
      <w:pPr>
        <w:pStyle w:val="Nagwek2"/>
        <w:rPr>
          <w:rFonts w:cs="Arial"/>
        </w:rPr>
      </w:pPr>
      <w:r w:rsidRPr="00CE491E">
        <w:rPr>
          <w:rFonts w:cs="Arial"/>
        </w:rPr>
        <w:t>Rozdział 8</w:t>
      </w:r>
    </w:p>
    <w:p w:rsidR="001D66C7" w:rsidRPr="00CE491E" w:rsidRDefault="001D66C7" w:rsidP="008E3AF1">
      <w:pPr>
        <w:pStyle w:val="Nagwek3"/>
      </w:pPr>
      <w:r w:rsidRPr="00CE491E">
        <w:t>§ 26</w:t>
      </w:r>
    </w:p>
    <w:p w:rsidR="001D66C7" w:rsidRPr="00CE491E" w:rsidRDefault="001D66C7" w:rsidP="008E3AF1">
      <w:pPr>
        <w:pStyle w:val="Nagwek3"/>
      </w:pPr>
      <w:r w:rsidRPr="00CE491E">
        <w:t>Nagrody</w:t>
      </w:r>
    </w:p>
    <w:p w:rsidR="001D66C7" w:rsidRPr="00CE491E" w:rsidRDefault="001D66C7" w:rsidP="008E3AF1">
      <w:pPr>
        <w:pStyle w:val="Akapitzlist"/>
        <w:numPr>
          <w:ilvl w:val="0"/>
          <w:numId w:val="25"/>
        </w:numPr>
        <w:tabs>
          <w:tab w:val="left" w:pos="298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Nagrody przydzielane są uczniom za rzetelną i wzorową pracę i naukę (średnia co najmniej 4,75) oraz wybitne osiągnięcia w olimpiadach, konkursach i zawodach sportowych.</w:t>
      </w:r>
    </w:p>
    <w:p w:rsidR="001D66C7" w:rsidRPr="00CE491E" w:rsidRDefault="001D66C7" w:rsidP="008E3AF1">
      <w:pPr>
        <w:pStyle w:val="Akapitzlist"/>
        <w:numPr>
          <w:ilvl w:val="0"/>
          <w:numId w:val="25"/>
        </w:numPr>
        <w:tabs>
          <w:tab w:val="left" w:pos="298"/>
        </w:tabs>
        <w:spacing w:before="240" w:after="240" w:line="360" w:lineRule="auto"/>
        <w:ind w:right="12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Nagroda może być udzielona na wniosek wychowawcy klasy, rady pedagogicznej, samorządu uczniowskiego lub klasowego.</w:t>
      </w:r>
    </w:p>
    <w:p w:rsidR="001D66C7" w:rsidRPr="00CE491E" w:rsidRDefault="001D66C7" w:rsidP="008E3AF1">
      <w:pPr>
        <w:pStyle w:val="Akapitzlist"/>
        <w:numPr>
          <w:ilvl w:val="0"/>
          <w:numId w:val="25"/>
        </w:numPr>
        <w:tabs>
          <w:tab w:val="left" w:pos="298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Uczeń lub jego prawni opiekunowie mogą wnieść zastrzeżenia do przyznanej nagrody do dyrektora szkoły w terminie tygodnia od otrzymania nagrody.</w:t>
      </w:r>
    </w:p>
    <w:p w:rsidR="001D66C7" w:rsidRPr="00CE491E" w:rsidRDefault="001D66C7" w:rsidP="008E3AF1">
      <w:pPr>
        <w:pStyle w:val="Akapitzlist"/>
        <w:numPr>
          <w:ilvl w:val="0"/>
          <w:numId w:val="25"/>
        </w:numPr>
        <w:tabs>
          <w:tab w:val="left" w:pos="298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Dyrektor rozpatruje zastrzeżenia, w terminie pięciu dni od ich otrzymania oraz informuje ucznia lub jego opiekunów prawnych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br/>
        <w:t>o sposobie rozpatrzenia zastrzeżeń.</w:t>
      </w:r>
    </w:p>
    <w:p w:rsidR="001D66C7" w:rsidRPr="00B10378" w:rsidRDefault="001D66C7" w:rsidP="008E3AF1">
      <w:pPr>
        <w:pStyle w:val="Nagwek3"/>
      </w:pPr>
      <w:r w:rsidRPr="00B10378">
        <w:t>§ 27</w:t>
      </w:r>
    </w:p>
    <w:p w:rsidR="001D66C7" w:rsidRPr="00B10378" w:rsidRDefault="001D66C7" w:rsidP="008E3AF1">
      <w:pPr>
        <w:pStyle w:val="Nagwek3"/>
      </w:pPr>
      <w:r w:rsidRPr="00B10378">
        <w:t>Kary</w:t>
      </w:r>
    </w:p>
    <w:p w:rsidR="001D66C7" w:rsidRPr="00CE491E" w:rsidRDefault="001D66C7" w:rsidP="008E3AF1">
      <w:pPr>
        <w:pStyle w:val="Akapitzlist"/>
        <w:numPr>
          <w:ilvl w:val="0"/>
          <w:numId w:val="26"/>
        </w:numPr>
        <w:tabs>
          <w:tab w:val="left" w:pos="298"/>
        </w:tabs>
        <w:spacing w:before="240" w:after="240" w:line="360" w:lineRule="auto"/>
        <w:ind w:left="714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nie stosuje kar cielesnych.</w:t>
      </w:r>
    </w:p>
    <w:p w:rsidR="001D66C7" w:rsidRPr="00CE491E" w:rsidRDefault="001D66C7" w:rsidP="008E3AF1">
      <w:pPr>
        <w:pStyle w:val="Akapitzlist"/>
        <w:numPr>
          <w:ilvl w:val="0"/>
          <w:numId w:val="26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Uczniowi może być udzielona kara, w szczególności za:</w:t>
      </w:r>
    </w:p>
    <w:p w:rsidR="001D66C7" w:rsidRPr="00CE491E" w:rsidRDefault="001D66C7" w:rsidP="008E3AF1">
      <w:pPr>
        <w:pStyle w:val="Akapitzlist"/>
        <w:numPr>
          <w:ilvl w:val="1"/>
          <w:numId w:val="6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stosowanie przemocy wobec uczniów lub pracowników szkoły,</w:t>
      </w:r>
    </w:p>
    <w:p w:rsidR="001D66C7" w:rsidRPr="00CE491E" w:rsidRDefault="001D66C7" w:rsidP="008E3AF1">
      <w:pPr>
        <w:pStyle w:val="Akapitzlist"/>
        <w:numPr>
          <w:ilvl w:val="1"/>
          <w:numId w:val="6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dokonanie uszkodzeń sprzętu szkolnego,</w:t>
      </w:r>
    </w:p>
    <w:p w:rsidR="001D66C7" w:rsidRPr="00CE491E" w:rsidRDefault="001D66C7" w:rsidP="008E3AF1">
      <w:pPr>
        <w:pStyle w:val="Akapitzlist"/>
        <w:numPr>
          <w:ilvl w:val="1"/>
          <w:numId w:val="6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dokonanie kradzieży,</w:t>
      </w:r>
    </w:p>
    <w:p w:rsidR="001D66C7" w:rsidRPr="00CE491E" w:rsidRDefault="001D66C7" w:rsidP="008E3AF1">
      <w:pPr>
        <w:pStyle w:val="Akapitzlist"/>
        <w:numPr>
          <w:ilvl w:val="1"/>
          <w:numId w:val="6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spożywanie alkoholu i innych środków odurzających,</w:t>
      </w:r>
    </w:p>
    <w:p w:rsidR="001D66C7" w:rsidRPr="00CE491E" w:rsidRDefault="001D66C7" w:rsidP="008E3AF1">
      <w:pPr>
        <w:pStyle w:val="Akapitzlist"/>
        <w:numPr>
          <w:ilvl w:val="1"/>
          <w:numId w:val="64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wulgarne odnoszenie się do pracowników szkoły.</w:t>
      </w:r>
    </w:p>
    <w:p w:rsidR="001D66C7" w:rsidRPr="00CE491E" w:rsidRDefault="001D66C7" w:rsidP="008E3AF1">
      <w:pPr>
        <w:pStyle w:val="Tekstpodstawowy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O udzieleniu kary decyduje wychowawca klasy, dyrektor szkoły,</w:t>
      </w:r>
      <w:r>
        <w:rPr>
          <w:rFonts w:ascii="Arial" w:hAnsi="Arial" w:cs="Arial"/>
          <w:spacing w:val="10"/>
          <w:lang w:val="pl-PL"/>
        </w:rPr>
        <w:t xml:space="preserve"> </w:t>
      </w:r>
      <w:r w:rsidRPr="00CE491E">
        <w:rPr>
          <w:rFonts w:ascii="Arial" w:hAnsi="Arial" w:cs="Arial"/>
          <w:spacing w:val="10"/>
          <w:lang w:val="pl-PL"/>
        </w:rPr>
        <w:t>rada pedagogiczna.</w:t>
      </w:r>
    </w:p>
    <w:p w:rsidR="001D66C7" w:rsidRPr="00CE491E" w:rsidRDefault="001D66C7" w:rsidP="008E3AF1">
      <w:pPr>
        <w:pStyle w:val="Akapitzlist"/>
        <w:numPr>
          <w:ilvl w:val="0"/>
          <w:numId w:val="26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Kara może być udzielona w formie:</w:t>
      </w:r>
    </w:p>
    <w:p w:rsidR="001D66C7" w:rsidRPr="00CE491E" w:rsidRDefault="001D66C7" w:rsidP="008E3AF1">
      <w:pPr>
        <w:pStyle w:val="Akapitzlist"/>
        <w:numPr>
          <w:ilvl w:val="1"/>
          <w:numId w:val="6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upomnienia wychowawcy,</w:t>
      </w:r>
    </w:p>
    <w:p w:rsidR="001D66C7" w:rsidRPr="00CE491E" w:rsidRDefault="001D66C7" w:rsidP="008E3AF1">
      <w:pPr>
        <w:pStyle w:val="Akapitzlist"/>
        <w:numPr>
          <w:ilvl w:val="1"/>
          <w:numId w:val="6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upomnienia dyrektora szkoły,</w:t>
      </w:r>
    </w:p>
    <w:p w:rsidR="001D66C7" w:rsidRPr="00CE491E" w:rsidRDefault="001D66C7" w:rsidP="008E3AF1">
      <w:pPr>
        <w:pStyle w:val="Akapitzlist"/>
        <w:numPr>
          <w:ilvl w:val="1"/>
          <w:numId w:val="6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nagany pisemnej</w:t>
      </w:r>
      <w:r>
        <w:rPr>
          <w:rFonts w:ascii="Arial" w:hAnsi="Arial" w:cs="Arial"/>
          <w:spacing w:val="10"/>
          <w:sz w:val="24"/>
          <w:szCs w:val="24"/>
        </w:rPr>
        <w:t>,</w:t>
      </w:r>
    </w:p>
    <w:p w:rsidR="001D66C7" w:rsidRPr="00CE491E" w:rsidRDefault="001D66C7" w:rsidP="008E3AF1">
      <w:pPr>
        <w:pStyle w:val="Akapitzlist"/>
        <w:numPr>
          <w:ilvl w:val="1"/>
          <w:numId w:val="6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obniżenia oceny z zachowania o jeden stopień,</w:t>
      </w:r>
    </w:p>
    <w:p w:rsidR="001D66C7" w:rsidRPr="00CE491E" w:rsidRDefault="001D66C7" w:rsidP="008E3AF1">
      <w:pPr>
        <w:pStyle w:val="Akapitzlist"/>
        <w:numPr>
          <w:ilvl w:val="1"/>
          <w:numId w:val="6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zakazu reprezentowania szkoły na zewnątrz,</w:t>
      </w:r>
    </w:p>
    <w:p w:rsidR="001D66C7" w:rsidRPr="00CE491E" w:rsidRDefault="001D66C7" w:rsidP="008E3AF1">
      <w:pPr>
        <w:pStyle w:val="Akapitzlist"/>
        <w:numPr>
          <w:ilvl w:val="1"/>
          <w:numId w:val="65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zawieszenia w prawach ucznia na czas ustalony przez zespół wychowawczy,</w:t>
      </w:r>
    </w:p>
    <w:p w:rsidR="001D66C7" w:rsidRPr="00CE491E" w:rsidRDefault="001D66C7" w:rsidP="00507CFD">
      <w:pPr>
        <w:pStyle w:val="Akapitzlist"/>
        <w:numPr>
          <w:ilvl w:val="1"/>
          <w:numId w:val="65"/>
        </w:numPr>
        <w:tabs>
          <w:tab w:val="left" w:pos="1194"/>
          <w:tab w:val="left" w:pos="1440"/>
          <w:tab w:val="left" w:pos="3553"/>
        </w:tabs>
        <w:spacing w:before="240" w:after="240" w:line="360" w:lineRule="auto"/>
        <w:ind w:right="113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przeniesienia ucznia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przez Kuratora Oświaty do innej szkoły na wniosek dyrektora szkoły</w:t>
      </w:r>
      <w:r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CE491E" w:rsidRDefault="001D66C7" w:rsidP="008E3AF1">
      <w:pPr>
        <w:pStyle w:val="Akapitzlist"/>
        <w:numPr>
          <w:ilvl w:val="0"/>
          <w:numId w:val="26"/>
        </w:numPr>
        <w:tabs>
          <w:tab w:val="left" w:pos="298"/>
        </w:tabs>
        <w:spacing w:before="240" w:after="240" w:line="360" w:lineRule="auto"/>
        <w:ind w:right="113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Dyrektor szkoły może wystąpić do kuratora oświaty o przeniesienie ucznia do innej szkoły w przypadku rażącego naruszenia norm współżycia społecznego, np.:</w:t>
      </w:r>
    </w:p>
    <w:p w:rsidR="001D66C7" w:rsidRPr="00CE491E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stosowania przemocy w stosunku do innych uczniów,</w:t>
      </w:r>
    </w:p>
    <w:p w:rsidR="001D66C7" w:rsidRPr="00CE491E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dokonania udowodnionej kradzieży na terenie szkoły,</w:t>
      </w:r>
    </w:p>
    <w:p w:rsidR="001D66C7" w:rsidRPr="00E575BD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E575BD">
        <w:rPr>
          <w:rFonts w:ascii="Arial" w:hAnsi="Arial" w:cs="Arial"/>
          <w:spacing w:val="10"/>
          <w:sz w:val="24"/>
          <w:szCs w:val="24"/>
          <w:lang w:val="pl-PL"/>
        </w:rPr>
        <w:t>wulgarnego zachowania się w stosunku do nauczycieli i innych uczniów,</w:t>
      </w:r>
    </w:p>
    <w:p w:rsidR="001D66C7" w:rsidRPr="00CE491E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stwarzania sytuacji zagrażających bezpieczeństwu i zdrowiu uczniów i pracowników szkoły,</w:t>
      </w:r>
    </w:p>
    <w:p w:rsidR="001D66C7" w:rsidRPr="00CE491E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ind w:right="11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dystrybucji narkotyków i środków psychotropowych oraz ich posiadania, a także używania alkoholu i środków odurzających  oraz bycia pod ich wpływem na terenie szkoły i w jej obrębie,</w:t>
      </w:r>
    </w:p>
    <w:p w:rsidR="001D66C7" w:rsidRPr="00CE491E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naruszenia godności i nietykalności osobistej innych osób, w tym również pracowników szkoły,</w:t>
      </w:r>
    </w:p>
    <w:p w:rsidR="001D66C7" w:rsidRPr="00CE491E" w:rsidRDefault="001D66C7" w:rsidP="008E3AF1">
      <w:pPr>
        <w:pStyle w:val="Akapitzlist"/>
        <w:numPr>
          <w:ilvl w:val="1"/>
          <w:numId w:val="2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fałszowania dokumentów.</w:t>
      </w:r>
    </w:p>
    <w:p w:rsidR="001D66C7" w:rsidRPr="00CE491E" w:rsidRDefault="001D66C7" w:rsidP="008E3AF1">
      <w:pPr>
        <w:pStyle w:val="Tekstpodstawowy"/>
        <w:widowControl/>
        <w:numPr>
          <w:ilvl w:val="0"/>
          <w:numId w:val="26"/>
        </w:numPr>
        <w:autoSpaceDE/>
        <w:autoSpaceDN/>
        <w:spacing w:before="240" w:after="240" w:line="360" w:lineRule="auto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O udzieleniu kary uczniowi wychowawca informuje pisemnie rodziców (prawnych opiekunów) ucznia</w:t>
      </w:r>
      <w:r>
        <w:rPr>
          <w:rFonts w:ascii="Arial" w:hAnsi="Arial" w:cs="Arial"/>
          <w:spacing w:val="10"/>
          <w:lang w:val="pl-PL"/>
        </w:rPr>
        <w:t>.</w:t>
      </w:r>
    </w:p>
    <w:p w:rsidR="001D66C7" w:rsidRPr="00CE491E" w:rsidRDefault="001D66C7" w:rsidP="008E3AF1">
      <w:pPr>
        <w:pStyle w:val="Tekstpodstawowy"/>
        <w:numPr>
          <w:ilvl w:val="0"/>
          <w:numId w:val="26"/>
        </w:numPr>
        <w:spacing w:before="240" w:after="240" w:line="360" w:lineRule="auto"/>
        <w:ind w:right="279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Uczeń lub jego prawni  opiekunowie mogą odwołać się od kary</w:t>
      </w:r>
      <w:r>
        <w:rPr>
          <w:rFonts w:ascii="Arial" w:hAnsi="Arial" w:cs="Arial"/>
          <w:spacing w:val="10"/>
          <w:lang w:val="pl-PL"/>
        </w:rPr>
        <w:t xml:space="preserve">, </w:t>
      </w:r>
      <w:r w:rsidRPr="00CE491E">
        <w:rPr>
          <w:rFonts w:ascii="Arial" w:hAnsi="Arial" w:cs="Arial"/>
          <w:spacing w:val="10"/>
          <w:lang w:val="pl-PL"/>
        </w:rPr>
        <w:t>o której mowa w ust. 4, do dyrektora szkoły w terminie 14 dni od wymierzenia kary.</w:t>
      </w:r>
    </w:p>
    <w:p w:rsidR="001D66C7" w:rsidRPr="00CE491E" w:rsidRDefault="001D66C7" w:rsidP="008E3AF1">
      <w:pPr>
        <w:pStyle w:val="Tekstpodstawowy"/>
        <w:numPr>
          <w:ilvl w:val="0"/>
          <w:numId w:val="26"/>
        </w:numPr>
        <w:spacing w:before="240" w:after="240" w:line="360" w:lineRule="auto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W celu rozpatrzenia odwołania, o którym mowa w ust. 7, dyrektor powołuje komisję składającą się z wychowawcy oraz pedagoga szkolnego.</w:t>
      </w:r>
    </w:p>
    <w:p w:rsidR="001D66C7" w:rsidRPr="00CE491E" w:rsidRDefault="001D66C7" w:rsidP="008E3AF1">
      <w:pPr>
        <w:pStyle w:val="Akapitzlist"/>
        <w:numPr>
          <w:ilvl w:val="0"/>
          <w:numId w:val="26"/>
        </w:numPr>
        <w:tabs>
          <w:tab w:val="left" w:pos="298"/>
        </w:tabs>
        <w:spacing w:before="240" w:after="240" w:line="360" w:lineRule="auto"/>
        <w:ind w:right="114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Komisja rozpatruje odwołanie, o którym mowa w ust. 7, w terminie siedmiu dni od powołania i wyraża opinię w sprawie.</w:t>
      </w:r>
    </w:p>
    <w:p w:rsidR="001D66C7" w:rsidRPr="00CE491E" w:rsidRDefault="001D66C7" w:rsidP="008E3AF1">
      <w:pPr>
        <w:pStyle w:val="Akapitzlist"/>
        <w:numPr>
          <w:ilvl w:val="0"/>
          <w:numId w:val="26"/>
        </w:numPr>
        <w:tabs>
          <w:tab w:val="left" w:pos="418"/>
          <w:tab w:val="left" w:pos="851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Na postawie opinii, o której mowa w ust. 9, dyrektor podejmuje decyzję o utrzymaniu kary lub jej zniesieniu.</w:t>
      </w:r>
    </w:p>
    <w:p w:rsidR="001D66C7" w:rsidRPr="00CE491E" w:rsidRDefault="001D66C7" w:rsidP="008E3AF1">
      <w:pPr>
        <w:pStyle w:val="Nagwek2"/>
        <w:rPr>
          <w:rFonts w:cs="Arial"/>
        </w:rPr>
      </w:pPr>
      <w:r w:rsidRPr="00CE491E">
        <w:rPr>
          <w:rFonts w:cs="Arial"/>
        </w:rPr>
        <w:t>Rozdział 9</w:t>
      </w:r>
    </w:p>
    <w:p w:rsidR="001D66C7" w:rsidRPr="00CE491E" w:rsidRDefault="001D66C7" w:rsidP="008E3AF1">
      <w:pPr>
        <w:pStyle w:val="Nagwek3"/>
      </w:pPr>
      <w:r w:rsidRPr="00CE491E">
        <w:t>§ 28</w:t>
      </w:r>
    </w:p>
    <w:p w:rsidR="001D66C7" w:rsidRPr="00CE491E" w:rsidRDefault="001D66C7" w:rsidP="008E3AF1">
      <w:pPr>
        <w:pStyle w:val="Nagwek3"/>
      </w:pPr>
      <w:r w:rsidRPr="00CE491E">
        <w:t>Ceremoniał szkolny</w:t>
      </w:r>
    </w:p>
    <w:p w:rsidR="001D66C7" w:rsidRPr="00E575BD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E575BD">
        <w:rPr>
          <w:rFonts w:ascii="Arial" w:hAnsi="Arial" w:cs="Arial"/>
          <w:spacing w:val="10"/>
          <w:sz w:val="24"/>
          <w:szCs w:val="24"/>
          <w:lang w:val="pl-PL"/>
        </w:rPr>
        <w:t>Szkoła posiada opracowany ceremoniał szkolny.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Ceremoniał szkolny jest zbiorem zasad i reguł określających zespołowe i indywidualne zachowanie się uczniów, nauczycieli i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rodziców uczestniczących w uroczystościach państwowych, patriotycznych, religijnych i innych uroczystościach szkolnych.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Ceremoniał nie określa wszystkich elementów poszczególnych uroczystości. Uzależnione są one od charakteru uroczystości, głównego organizatora oraz specyfiki miejsca.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Za organizację i przebieg uroczystości odpowiada wyznaczony nauczyciel, który przeprowadza uroczystość zgodnie z przygotowanym i zatwierdzonym przez dyrektora scenariuszem</w:t>
      </w:r>
      <w:r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21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Ceremoniał szkolny jest istotnym elementem obrzędowości szkolnej, nawiązującej  do wychowania w duchu tradycji i poszanowania ojczyzny.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Szkoła posiada własny sztandar.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Sztandar znajduje się w zamkniętym pomieszczeniu i udostępniany jest na uroczystości szkolne:</w:t>
      </w:r>
    </w:p>
    <w:p w:rsidR="001D66C7" w:rsidRPr="00CE491E" w:rsidRDefault="001D66C7" w:rsidP="008E3AF1">
      <w:pPr>
        <w:pStyle w:val="Akapitzlist"/>
        <w:numPr>
          <w:ilvl w:val="1"/>
          <w:numId w:val="6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rozpoczęcie roku szkolnego,</w:t>
      </w:r>
    </w:p>
    <w:p w:rsidR="001D66C7" w:rsidRPr="00CE491E" w:rsidRDefault="001D66C7" w:rsidP="008E3AF1">
      <w:pPr>
        <w:pStyle w:val="Akapitzlist"/>
        <w:numPr>
          <w:ilvl w:val="1"/>
          <w:numId w:val="6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ślubowanie klas pierwszych,</w:t>
      </w:r>
    </w:p>
    <w:p w:rsidR="001D66C7" w:rsidRPr="00CE491E" w:rsidRDefault="001D66C7" w:rsidP="008E3AF1">
      <w:pPr>
        <w:pStyle w:val="Akapitzlist"/>
        <w:numPr>
          <w:ilvl w:val="1"/>
          <w:numId w:val="6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uroczystości patriotyczne,</w:t>
      </w:r>
    </w:p>
    <w:p w:rsidR="001D66C7" w:rsidRPr="00CE491E" w:rsidRDefault="001D66C7" w:rsidP="008E3AF1">
      <w:pPr>
        <w:pStyle w:val="Akapitzlist"/>
        <w:numPr>
          <w:ilvl w:val="1"/>
          <w:numId w:val="66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zakończenie roku szkolnego.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2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Godło znajduje się w centralnym punkcie każdej izby lekcyjnej,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w gabinecie dyrektora, pokoju nauczycielskim, sekretariacie, bibliotece szkolnej, na dolnym korytarzu.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298"/>
        </w:tabs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Poczet sztandarowy wybierany jest spośród uczniów klas najstarszych na każdy rok szkolny.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418"/>
          <w:tab w:val="left" w:pos="851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Poczet sztandarowy składa się z pocztu głównego i zastępczego po trzy osoby w każdym.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418"/>
          <w:tab w:val="left" w:pos="851"/>
        </w:tabs>
        <w:spacing w:before="240" w:after="240" w:line="360" w:lineRule="auto"/>
        <w:ind w:right="11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Uczestnictwo w poczcie sztandarowym jest zaszczytem, dlatego w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 xml:space="preserve">jego skład wchodzą uczniowie o </w:t>
      </w:r>
      <w:r>
        <w:rPr>
          <w:rFonts w:ascii="Arial" w:hAnsi="Arial" w:cs="Arial"/>
          <w:bCs/>
          <w:spacing w:val="10"/>
          <w:sz w:val="24"/>
          <w:szCs w:val="24"/>
          <w:lang w:val="pl-PL"/>
        </w:rPr>
        <w:t xml:space="preserve">wzorowej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postawie.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418"/>
          <w:tab w:val="left" w:pos="851"/>
        </w:tabs>
        <w:spacing w:before="240" w:after="240" w:line="360" w:lineRule="auto"/>
        <w:ind w:right="120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Kandydatów do pocztu sztandarowego przedstawiają wychowawcy klas dyrektorowi szkoły na początku czerwca danego roku szkolnego.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27"/>
        </w:numPr>
        <w:tabs>
          <w:tab w:val="left" w:pos="477"/>
          <w:tab w:val="left" w:pos="851"/>
        </w:tabs>
        <w:autoSpaceDE/>
        <w:autoSpaceDN/>
        <w:spacing w:before="240" w:after="240" w:line="360" w:lineRule="auto"/>
        <w:ind w:right="116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Podczas uroczystości zakończenia roku szkolnego klas ósmych następuje uroczyste przekazanie pocztu sztandarowego następcom.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477"/>
          <w:tab w:val="left" w:pos="851"/>
        </w:tabs>
        <w:spacing w:before="240" w:after="240" w:line="360" w:lineRule="auto"/>
        <w:ind w:right="112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Uczestnicząc w poczcie sztandarowym, uczniowie powinni być ubrani odświętnie w strój galowy: uczeń – biała koszula, ciemne spodnie (nie dżinsy), uczennice – biała bluzka (bez głębokiego dekoltu, zakrywająca plecy, ramiona,  biodra i brzuch), ciemna spódnica (nie z dżinsu), rajstopy w kolorze czarnym lub cielistym.</w:t>
      </w:r>
    </w:p>
    <w:p w:rsidR="001D66C7" w:rsidRPr="00CE491E" w:rsidRDefault="001D66C7" w:rsidP="008E3AF1">
      <w:pPr>
        <w:pStyle w:val="Akapitzlist"/>
        <w:numPr>
          <w:ilvl w:val="0"/>
          <w:numId w:val="27"/>
        </w:numPr>
        <w:tabs>
          <w:tab w:val="left" w:pos="418"/>
          <w:tab w:val="left" w:pos="851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Insygnia pocztu sztandarowego:</w:t>
      </w:r>
    </w:p>
    <w:p w:rsidR="001D66C7" w:rsidRPr="00CE491E" w:rsidRDefault="001D66C7" w:rsidP="008E3AF1">
      <w:pPr>
        <w:pStyle w:val="Akapitzlist"/>
        <w:numPr>
          <w:ilvl w:val="1"/>
          <w:numId w:val="67"/>
        </w:numPr>
        <w:tabs>
          <w:tab w:val="left" w:pos="1194"/>
        </w:tabs>
        <w:spacing w:before="240" w:after="240" w:line="360" w:lineRule="auto"/>
        <w:ind w:right="118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biało-czerwone szarfy, obszyte białymi frędzlami na początku na końcu ich najkrótszych brzegów,</w:t>
      </w:r>
    </w:p>
    <w:p w:rsidR="001D66C7" w:rsidRPr="00CE491E" w:rsidRDefault="001D66C7" w:rsidP="008E3AF1">
      <w:pPr>
        <w:pStyle w:val="Akapitzlist"/>
        <w:numPr>
          <w:ilvl w:val="1"/>
          <w:numId w:val="67"/>
        </w:numPr>
        <w:tabs>
          <w:tab w:val="left" w:pos="1194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białe rękawiczki.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27"/>
        </w:numPr>
        <w:tabs>
          <w:tab w:val="left" w:pos="418"/>
          <w:tab w:val="left" w:pos="851"/>
        </w:tabs>
        <w:autoSpaceDE/>
        <w:autoSpaceDN/>
        <w:spacing w:before="240" w:after="240" w:line="360" w:lineRule="auto"/>
        <w:ind w:right="653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Hymn państwowy wykonywany jest na uroczystościach, na których występuje poczet sztandarowy.</w:t>
      </w:r>
    </w:p>
    <w:p w:rsidR="001D66C7" w:rsidRPr="003C26F7" w:rsidRDefault="001D66C7" w:rsidP="008E3AF1">
      <w:pPr>
        <w:pStyle w:val="Nagwek3"/>
        <w:rPr>
          <w:lang w:val="pl-PL"/>
        </w:rPr>
      </w:pPr>
      <w:r w:rsidRPr="003C26F7">
        <w:rPr>
          <w:lang w:val="pl-PL"/>
        </w:rPr>
        <w:t>§ 29</w:t>
      </w:r>
    </w:p>
    <w:p w:rsidR="001D66C7" w:rsidRPr="003C26F7" w:rsidRDefault="001D66C7" w:rsidP="008E3AF1">
      <w:pPr>
        <w:pStyle w:val="Nagwek3"/>
        <w:rPr>
          <w:lang w:val="pl-PL"/>
        </w:rPr>
      </w:pPr>
      <w:r w:rsidRPr="003C26F7">
        <w:rPr>
          <w:lang w:val="pl-PL"/>
        </w:rPr>
        <w:t>Schemat uroczystości z udziałem pocztu sztandarowego</w:t>
      </w:r>
    </w:p>
    <w:p w:rsidR="001D66C7" w:rsidRPr="00CE491E" w:rsidRDefault="001D66C7" w:rsidP="008E3AF1">
      <w:pPr>
        <w:pStyle w:val="Akapitzlist"/>
        <w:numPr>
          <w:ilvl w:val="0"/>
          <w:numId w:val="28"/>
        </w:numPr>
        <w:tabs>
          <w:tab w:val="left" w:pos="352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Wejście dyrektora szkoły i zaproszonych gości na akademię</w:t>
      </w:r>
      <w:r>
        <w:rPr>
          <w:rFonts w:ascii="Arial" w:hAnsi="Arial" w:cs="Arial"/>
          <w:spacing w:val="10"/>
          <w:sz w:val="24"/>
          <w:szCs w:val="24"/>
          <w:lang w:val="pl-PL"/>
        </w:rPr>
        <w:t>.</w:t>
      </w:r>
    </w:p>
    <w:p w:rsidR="001D66C7" w:rsidRPr="00E575BD" w:rsidRDefault="001D66C7" w:rsidP="008E3AF1">
      <w:pPr>
        <w:pStyle w:val="Akapitzlist"/>
        <w:widowControl/>
        <w:numPr>
          <w:ilvl w:val="0"/>
          <w:numId w:val="28"/>
        </w:numPr>
        <w:tabs>
          <w:tab w:val="left" w:pos="472"/>
        </w:tabs>
        <w:autoSpaceDE/>
        <w:autoSpaceDN/>
        <w:spacing w:before="240" w:after="240" w:line="360" w:lineRule="auto"/>
        <w:rPr>
          <w:spacing w:val="10"/>
          <w:lang w:val="pl-PL"/>
        </w:rPr>
      </w:pPr>
      <w:r w:rsidRPr="00E575BD">
        <w:rPr>
          <w:rFonts w:ascii="Arial" w:hAnsi="Arial" w:cs="Arial"/>
          <w:spacing w:val="10"/>
          <w:sz w:val="24"/>
          <w:szCs w:val="24"/>
          <w:lang w:val="pl-PL"/>
        </w:rPr>
        <w:t>Wprowadzenie pocztu sztandarowego i odśpiewanie hymnu: na komendę prowadzącego</w:t>
      </w:r>
      <w:r w:rsidRPr="00E575BD">
        <w:rPr>
          <w:spacing w:val="10"/>
          <w:lang w:val="pl-PL"/>
        </w:rPr>
        <w:t>.</w:t>
      </w:r>
    </w:p>
    <w:p w:rsidR="001D66C7" w:rsidRPr="00CE491E" w:rsidRDefault="001D66C7" w:rsidP="008E3AF1">
      <w:pPr>
        <w:pStyle w:val="Tekstpodstawowy"/>
        <w:numPr>
          <w:ilvl w:val="0"/>
          <w:numId w:val="28"/>
        </w:numPr>
        <w:spacing w:before="240" w:after="240" w:line="360" w:lineRule="auto"/>
        <w:ind w:right="11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t>„Proszę o powstanie” uczestnicy powstają z miejsc i przyjmują postawę zasadniczą, poczet sztandarowy wchodzi na salę, po zatrzymaniu pocztu sztandarowego w ustalonym miejscu prowadzący daje komendę: „Do hymnu”, po czym następuje odśpiewanie hymnu Rzeczypospolitej Polskiej, po odśpiewaniu hymnu prowadzący wydaje komendę:</w:t>
      </w:r>
    </w:p>
    <w:p w:rsidR="001D66C7" w:rsidRPr="00CE491E" w:rsidRDefault="001D66C7" w:rsidP="008E3AF1">
      <w:pPr>
        <w:pStyle w:val="Tekstpodstawowy"/>
        <w:numPr>
          <w:ilvl w:val="0"/>
          <w:numId w:val="28"/>
        </w:numPr>
        <w:spacing w:before="240" w:after="240" w:line="360" w:lineRule="auto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lang w:val="pl-PL"/>
        </w:rPr>
        <w:lastRenderedPageBreak/>
        <w:t>„Po hymnie” i „Proszę usiąść”.</w:t>
      </w:r>
    </w:p>
    <w:p w:rsidR="001D66C7" w:rsidRPr="00CE491E" w:rsidRDefault="001D66C7" w:rsidP="008E3AF1">
      <w:pPr>
        <w:pStyle w:val="Akapitzlist"/>
        <w:numPr>
          <w:ilvl w:val="0"/>
          <w:numId w:val="28"/>
        </w:numPr>
        <w:tabs>
          <w:tab w:val="left" w:pos="41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Przemówienie dyrektora szkoły.</w:t>
      </w:r>
    </w:p>
    <w:p w:rsidR="001D66C7" w:rsidRPr="00CE491E" w:rsidRDefault="001D66C7" w:rsidP="008E3AF1">
      <w:pPr>
        <w:pStyle w:val="Akapitzlist"/>
        <w:numPr>
          <w:ilvl w:val="0"/>
          <w:numId w:val="28"/>
        </w:numPr>
        <w:tabs>
          <w:tab w:val="left" w:pos="417"/>
        </w:tabs>
        <w:spacing w:before="240"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Przemówienie zaproszonych gości.</w:t>
      </w:r>
    </w:p>
    <w:p w:rsidR="001D66C7" w:rsidRPr="00CE491E" w:rsidRDefault="001D66C7" w:rsidP="008E3AF1">
      <w:pPr>
        <w:pStyle w:val="Akapitzlist"/>
        <w:numPr>
          <w:ilvl w:val="0"/>
          <w:numId w:val="28"/>
        </w:numPr>
        <w:tabs>
          <w:tab w:val="left" w:pos="412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Wyprowadzenie pocztu sztandarowego: na komendę prowadzącego „Proszę o powstanie” uczestnicy powstają z miejsc i na słowa: „Baczność – sztandar  Szkoły Podstawowej nr 110</w:t>
      </w:r>
      <w:r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t>im. Partyzantów Ziemi Łódzkiej wyprowadzić” przyjmują postawę zasadniczą, poczet sztandarowy wychodzi z sali, po czym następuje komenda: „Spocznij” i „Proszę usiąść”.</w:t>
      </w:r>
    </w:p>
    <w:p w:rsidR="001D66C7" w:rsidRPr="00CE491E" w:rsidRDefault="001D66C7" w:rsidP="008E3AF1">
      <w:pPr>
        <w:pStyle w:val="Akapitzlist"/>
        <w:numPr>
          <w:ilvl w:val="0"/>
          <w:numId w:val="28"/>
        </w:numPr>
        <w:tabs>
          <w:tab w:val="left" w:pos="417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Część artystyczna.</w:t>
      </w:r>
    </w:p>
    <w:p w:rsidR="001D66C7" w:rsidRPr="00CE491E" w:rsidRDefault="001D66C7" w:rsidP="008E3AF1">
      <w:pPr>
        <w:pStyle w:val="Akapitzlist"/>
        <w:numPr>
          <w:ilvl w:val="0"/>
          <w:numId w:val="28"/>
        </w:numPr>
        <w:tabs>
          <w:tab w:val="left" w:pos="417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</w:rPr>
      </w:pPr>
      <w:r w:rsidRPr="00CE491E">
        <w:rPr>
          <w:rFonts w:ascii="Arial" w:hAnsi="Arial" w:cs="Arial"/>
          <w:spacing w:val="10"/>
          <w:sz w:val="24"/>
          <w:szCs w:val="24"/>
        </w:rPr>
        <w:t>Pożegnanie, zakończenie uroczystości.</w:t>
      </w:r>
    </w:p>
    <w:p w:rsidR="001D66C7" w:rsidRPr="007E52C0" w:rsidRDefault="001D66C7" w:rsidP="008E3AF1">
      <w:pPr>
        <w:pStyle w:val="Akapitzlist"/>
        <w:widowControl/>
        <w:numPr>
          <w:ilvl w:val="0"/>
          <w:numId w:val="28"/>
        </w:numPr>
        <w:tabs>
          <w:tab w:val="left" w:pos="417"/>
          <w:tab w:val="left" w:pos="709"/>
          <w:tab w:val="left" w:pos="851"/>
        </w:tabs>
        <w:autoSpaceDE/>
        <w:autoSpaceDN/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7E52C0">
        <w:rPr>
          <w:rFonts w:ascii="Arial" w:hAnsi="Arial" w:cs="Arial"/>
          <w:spacing w:val="10"/>
          <w:sz w:val="24"/>
          <w:szCs w:val="24"/>
          <w:lang w:val="pl-PL"/>
        </w:rPr>
        <w:t>Po wyjściu gości wychodzą uczniowie pod opieką nauczycieli.</w:t>
      </w:r>
    </w:p>
    <w:p w:rsidR="001D66C7" w:rsidRPr="00CE491E" w:rsidRDefault="001D66C7" w:rsidP="008E3AF1">
      <w:pPr>
        <w:pStyle w:val="Nagwek2"/>
        <w:rPr>
          <w:rFonts w:cs="Arial"/>
        </w:rPr>
      </w:pPr>
      <w:r w:rsidRPr="00CE491E">
        <w:rPr>
          <w:rFonts w:cs="Arial"/>
        </w:rPr>
        <w:t>Rozdział 10</w:t>
      </w:r>
    </w:p>
    <w:p w:rsidR="001D66C7" w:rsidRPr="00B10378" w:rsidRDefault="001D66C7" w:rsidP="008E3AF1">
      <w:pPr>
        <w:pStyle w:val="Nagwek3"/>
      </w:pPr>
      <w:r w:rsidRPr="00B10378">
        <w:t>§ 30</w:t>
      </w:r>
    </w:p>
    <w:p w:rsidR="001D66C7" w:rsidRPr="00B10378" w:rsidRDefault="001D66C7" w:rsidP="008E3AF1">
      <w:pPr>
        <w:pStyle w:val="Nagwek3"/>
      </w:pPr>
      <w:r w:rsidRPr="00B10378">
        <w:t>Postanowienia końcowe</w:t>
      </w:r>
    </w:p>
    <w:p w:rsidR="001D66C7" w:rsidRPr="007E52C0" w:rsidRDefault="001D66C7" w:rsidP="008E3AF1">
      <w:pPr>
        <w:pStyle w:val="Akapitzlist"/>
        <w:numPr>
          <w:ilvl w:val="0"/>
          <w:numId w:val="70"/>
        </w:numPr>
        <w:tabs>
          <w:tab w:val="left" w:pos="298"/>
        </w:tabs>
        <w:spacing w:before="240" w:after="240" w:line="360" w:lineRule="auto"/>
        <w:ind w:right="121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Szkoła używa pieczęci urzędowej o treści: Szkoła Podstawowa nr 110 im. </w:t>
      </w:r>
      <w:r w:rsidRPr="007E52C0">
        <w:rPr>
          <w:rFonts w:ascii="Arial" w:hAnsi="Arial" w:cs="Arial"/>
          <w:spacing w:val="10"/>
          <w:sz w:val="24"/>
          <w:szCs w:val="24"/>
          <w:lang w:val="pl-PL"/>
        </w:rPr>
        <w:t>Partyzantów Ziemi Łódzkiej w Łodzi.</w:t>
      </w:r>
    </w:p>
    <w:p w:rsidR="001D66C7" w:rsidRPr="00CE491E" w:rsidRDefault="001D66C7" w:rsidP="008E3AF1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right="828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Tryb postępowania w przypadku utraty, zniszczenia lub likwidacji pieczęci regulują odrębne przepisy.</w:t>
      </w:r>
    </w:p>
    <w:p w:rsidR="001D66C7" w:rsidRPr="00CE491E" w:rsidRDefault="001D66C7" w:rsidP="008E3AF1">
      <w:pPr>
        <w:pStyle w:val="Akapitzlist"/>
        <w:widowControl/>
        <w:numPr>
          <w:ilvl w:val="0"/>
          <w:numId w:val="70"/>
        </w:numPr>
        <w:tabs>
          <w:tab w:val="left" w:pos="400"/>
        </w:tabs>
        <w:autoSpaceDE/>
        <w:autoSpaceDN/>
        <w:spacing w:before="240" w:after="240" w:line="360" w:lineRule="auto"/>
        <w:ind w:right="11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 szkole obowiązuje dziennik elektroniczny LIBRUS. Dzienniki: świetlicy, biblioteki, pedagoga szkolnego oraz dodatkowych zajęć prowadzonych na terenie szkoły prowadzone są w wersji papierowej.</w:t>
      </w:r>
    </w:p>
    <w:p w:rsidR="001D66C7" w:rsidRPr="00CE491E" w:rsidRDefault="001D66C7" w:rsidP="00507CFD">
      <w:pPr>
        <w:pStyle w:val="Akapitzlist"/>
        <w:numPr>
          <w:ilvl w:val="0"/>
          <w:numId w:val="70"/>
        </w:numPr>
        <w:tabs>
          <w:tab w:val="left" w:pos="709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 xml:space="preserve">Szkoła prowadzi i przechowuje dokumentację szkolną, a w szczególności: wewnątrzszkolny system oceniania, arkusz organizacyjny szkoły, dzienniki świetlicy, biblioteki, pedagoga szkolnego, psychologa szkolnego oraz dodatkowych zajęć </w:t>
      </w:r>
      <w:r w:rsidRPr="00CE491E">
        <w:rPr>
          <w:rFonts w:ascii="Arial" w:hAnsi="Arial" w:cs="Arial"/>
          <w:spacing w:val="10"/>
          <w:sz w:val="24"/>
          <w:szCs w:val="24"/>
          <w:lang w:val="pl-PL"/>
        </w:rPr>
        <w:lastRenderedPageBreak/>
        <w:t>prowadzonych na terenie szkoły, arkusze ocen, protokoły i uchwały rady pedagogicznej.</w:t>
      </w:r>
    </w:p>
    <w:p w:rsidR="001D66C7" w:rsidRPr="00A027C3" w:rsidRDefault="001D66C7" w:rsidP="00507CFD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Szkoła posiada monitoring wizyjny. W celu zapewnienia bezpiecznych warunków nauki, wychowania i opieki, budynek i teren szkoły objęty jest nadzorem kamer CCTV.</w:t>
      </w:r>
    </w:p>
    <w:p w:rsidR="001D66C7" w:rsidRPr="00A027C3" w:rsidRDefault="001D66C7" w:rsidP="00507CFD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A027C3">
        <w:rPr>
          <w:rFonts w:ascii="Arial" w:hAnsi="Arial" w:cs="Arial"/>
          <w:spacing w:val="10"/>
          <w:sz w:val="24"/>
          <w:szCs w:val="24"/>
          <w:lang w:val="pl-PL"/>
        </w:rPr>
        <w:t>Zasady gospodarki finansowej szkoły określają odrębne przepisy.</w:t>
      </w:r>
    </w:p>
    <w:p w:rsidR="001D66C7" w:rsidRPr="00A027C3" w:rsidRDefault="001D66C7" w:rsidP="00507CFD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Statut jest umieszczony w pokoju nauczycielskim oraz zamieszczony na stronie internetowej szkoły.</w:t>
      </w:r>
    </w:p>
    <w:p w:rsidR="001D66C7" w:rsidRPr="00CE491E" w:rsidRDefault="001D66C7" w:rsidP="00507CFD">
      <w:pPr>
        <w:pStyle w:val="Akapitzlist"/>
        <w:numPr>
          <w:ilvl w:val="0"/>
          <w:numId w:val="70"/>
        </w:numPr>
        <w:tabs>
          <w:tab w:val="left" w:pos="298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sz w:val="24"/>
          <w:szCs w:val="24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Wnioski o zmianę statutu mogą składać rada rodziców i rada pedagogiczna.</w:t>
      </w:r>
    </w:p>
    <w:p w:rsidR="001D66C7" w:rsidRPr="00A027C3" w:rsidRDefault="001D66C7" w:rsidP="00507CFD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Statut wchodzi w życie z dniem uchwalenia</w:t>
      </w:r>
    </w:p>
    <w:p w:rsidR="001D66C7" w:rsidRPr="00A027C3" w:rsidRDefault="001D66C7" w:rsidP="00507CFD">
      <w:pPr>
        <w:pStyle w:val="Akapitzlist"/>
        <w:numPr>
          <w:ilvl w:val="0"/>
          <w:numId w:val="70"/>
        </w:numPr>
        <w:tabs>
          <w:tab w:val="left" w:pos="400"/>
          <w:tab w:val="left" w:pos="72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Statut Szkoły Podstawowej nr 110 im. Partyzantów Ziemi Łódzkiej w Łodzi został zatwierdzony przez Radę Pedagogiczną na mocy uchwały z dnia 29 listopada 2017 r</w:t>
      </w:r>
      <w:r>
        <w:rPr>
          <w:rFonts w:ascii="Arial" w:hAnsi="Arial" w:cs="Arial"/>
          <w:spacing w:val="10"/>
          <w:sz w:val="24"/>
          <w:szCs w:val="24"/>
          <w:lang w:val="pl-PL"/>
        </w:rPr>
        <w:t>oku.</w:t>
      </w:r>
    </w:p>
    <w:p w:rsidR="001D66C7" w:rsidRPr="007B102A" w:rsidRDefault="001D66C7" w:rsidP="00507CFD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 w:rsidRPr="00CE491E">
        <w:rPr>
          <w:rFonts w:ascii="Arial" w:hAnsi="Arial" w:cs="Arial"/>
          <w:spacing w:val="10"/>
          <w:sz w:val="24"/>
          <w:szCs w:val="24"/>
          <w:lang w:val="pl-PL"/>
        </w:rPr>
        <w:t>Traci moc tekst jednolity Statutu Szkoły Podstawowej nr 110 im. Partyzantów Ziemi Łódzkiej w Łodzi z dnia 6 marca 2017 r</w:t>
      </w:r>
      <w:r>
        <w:rPr>
          <w:rFonts w:ascii="Arial" w:hAnsi="Arial" w:cs="Arial"/>
          <w:spacing w:val="10"/>
          <w:sz w:val="24"/>
          <w:szCs w:val="24"/>
          <w:lang w:val="pl-PL"/>
        </w:rPr>
        <w:t>oku</w:t>
      </w:r>
    </w:p>
    <w:p w:rsidR="001D66C7" w:rsidRPr="00A027C3" w:rsidRDefault="001D66C7" w:rsidP="00507CFD">
      <w:pPr>
        <w:pStyle w:val="Akapitzlist"/>
        <w:numPr>
          <w:ilvl w:val="0"/>
          <w:numId w:val="70"/>
        </w:numPr>
        <w:tabs>
          <w:tab w:val="left" w:pos="400"/>
        </w:tabs>
        <w:spacing w:before="240" w:after="240" w:line="360" w:lineRule="auto"/>
        <w:ind w:left="714" w:right="119" w:hanging="357"/>
        <w:rPr>
          <w:rFonts w:ascii="Arial" w:hAnsi="Arial" w:cs="Arial"/>
          <w:spacing w:val="10"/>
          <w:lang w:val="pl-PL"/>
        </w:rPr>
      </w:pPr>
      <w:r>
        <w:rPr>
          <w:rFonts w:ascii="Arial" w:hAnsi="Arial" w:cs="Arial"/>
          <w:spacing w:val="10"/>
          <w:sz w:val="24"/>
          <w:szCs w:val="24"/>
          <w:lang w:val="pl-PL"/>
        </w:rPr>
        <w:t>Aktualizacja Statutu Szkoły Podstawowej nr 110 im. Partyzantów Ziemi Łódzkiej została zatwierdzona przez Radę Pedagogiczną na mocy uchwały z dnia12 września 2022 roku.</w:t>
      </w:r>
    </w:p>
    <w:sectPr w:rsidR="001D66C7" w:rsidRPr="00A027C3" w:rsidSect="006C7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D6" w:rsidRDefault="00A941D6" w:rsidP="00D36725">
      <w:r>
        <w:separator/>
      </w:r>
    </w:p>
  </w:endnote>
  <w:endnote w:type="continuationSeparator" w:id="0">
    <w:p w:rsidR="00A941D6" w:rsidRDefault="00A941D6" w:rsidP="00D3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D6" w:rsidRDefault="00A941D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46D6F" w:rsidRPr="00F46D6F">
      <w:rPr>
        <w:noProof/>
        <w:lang w:val="pl-PL"/>
      </w:rPr>
      <w:t>22</w:t>
    </w:r>
    <w:r>
      <w:rPr>
        <w:noProof/>
        <w:lang w:val="pl-PL"/>
      </w:rPr>
      <w:fldChar w:fldCharType="end"/>
    </w:r>
  </w:p>
  <w:p w:rsidR="00A941D6" w:rsidRDefault="00A94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D6" w:rsidRDefault="00A941D6" w:rsidP="00D36725">
      <w:r>
        <w:separator/>
      </w:r>
    </w:p>
  </w:footnote>
  <w:footnote w:type="continuationSeparator" w:id="0">
    <w:p w:rsidR="00A941D6" w:rsidRDefault="00A941D6" w:rsidP="00D3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2C3"/>
    <w:multiLevelType w:val="hybridMultilevel"/>
    <w:tmpl w:val="8A80EE3E"/>
    <w:lvl w:ilvl="0" w:tplc="7E585E38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0E7EDE">
      <w:start w:val="1"/>
      <w:numFmt w:val="lowerLetter"/>
      <w:lvlText w:val="%2."/>
      <w:lvlJc w:val="left"/>
      <w:pPr>
        <w:ind w:left="1194" w:hanging="363"/>
      </w:pPr>
      <w:rPr>
        <w:rFonts w:cs="Times New Roman" w:hint="default"/>
        <w:b/>
        <w:bCs/>
        <w:spacing w:val="-5"/>
        <w:w w:val="100"/>
        <w:sz w:val="24"/>
        <w:szCs w:val="24"/>
      </w:rPr>
    </w:lvl>
    <w:lvl w:ilvl="2" w:tplc="1B328F0E">
      <w:numFmt w:val="bullet"/>
      <w:lvlText w:val="•"/>
      <w:lvlJc w:val="left"/>
      <w:pPr>
        <w:ind w:left="2100" w:hanging="363"/>
      </w:pPr>
    </w:lvl>
    <w:lvl w:ilvl="3" w:tplc="9704FB4C">
      <w:numFmt w:val="bullet"/>
      <w:lvlText w:val="•"/>
      <w:lvlJc w:val="left"/>
      <w:pPr>
        <w:ind w:left="3001" w:hanging="363"/>
      </w:pPr>
    </w:lvl>
    <w:lvl w:ilvl="4" w:tplc="5D7CCC1C">
      <w:numFmt w:val="bullet"/>
      <w:lvlText w:val="•"/>
      <w:lvlJc w:val="left"/>
      <w:pPr>
        <w:ind w:left="3902" w:hanging="363"/>
      </w:pPr>
    </w:lvl>
    <w:lvl w:ilvl="5" w:tplc="CF1A91AC">
      <w:numFmt w:val="bullet"/>
      <w:lvlText w:val="•"/>
      <w:lvlJc w:val="left"/>
      <w:pPr>
        <w:ind w:left="4802" w:hanging="363"/>
      </w:pPr>
    </w:lvl>
    <w:lvl w:ilvl="6" w:tplc="1494CAB6">
      <w:numFmt w:val="bullet"/>
      <w:lvlText w:val="•"/>
      <w:lvlJc w:val="left"/>
      <w:pPr>
        <w:ind w:left="5703" w:hanging="363"/>
      </w:pPr>
    </w:lvl>
    <w:lvl w:ilvl="7" w:tplc="26F4D126">
      <w:numFmt w:val="bullet"/>
      <w:lvlText w:val="•"/>
      <w:lvlJc w:val="left"/>
      <w:pPr>
        <w:ind w:left="6604" w:hanging="363"/>
      </w:pPr>
    </w:lvl>
    <w:lvl w:ilvl="8" w:tplc="509CEE70">
      <w:numFmt w:val="bullet"/>
      <w:lvlText w:val="•"/>
      <w:lvlJc w:val="left"/>
      <w:pPr>
        <w:ind w:left="7504" w:hanging="363"/>
      </w:pPr>
    </w:lvl>
  </w:abstractNum>
  <w:abstractNum w:abstractNumId="1" w15:restartNumberingAfterBreak="0">
    <w:nsid w:val="057931D3"/>
    <w:multiLevelType w:val="hybridMultilevel"/>
    <w:tmpl w:val="5914E012"/>
    <w:lvl w:ilvl="0" w:tplc="C4E2A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7DF"/>
    <w:multiLevelType w:val="hybridMultilevel"/>
    <w:tmpl w:val="12A829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71D8E"/>
    <w:multiLevelType w:val="hybridMultilevel"/>
    <w:tmpl w:val="035E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55E06"/>
    <w:multiLevelType w:val="hybridMultilevel"/>
    <w:tmpl w:val="AFB0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7642EC"/>
    <w:multiLevelType w:val="hybridMultilevel"/>
    <w:tmpl w:val="D6A87B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864A240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0B7B04"/>
    <w:multiLevelType w:val="hybridMultilevel"/>
    <w:tmpl w:val="5E123D54"/>
    <w:lvl w:ilvl="0" w:tplc="510246D0">
      <w:start w:val="1"/>
      <w:numFmt w:val="decimal"/>
      <w:lvlText w:val="%1."/>
      <w:lvlJc w:val="left"/>
      <w:pPr>
        <w:ind w:left="297" w:hanging="181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37C0166E">
      <w:start w:val="1"/>
      <w:numFmt w:val="lowerLetter"/>
      <w:lvlText w:val="%2."/>
      <w:lvlJc w:val="left"/>
      <w:pPr>
        <w:ind w:left="1194" w:hanging="363"/>
      </w:pPr>
      <w:rPr>
        <w:rFonts w:ascii="Arial" w:eastAsia="Times New Roman" w:hAnsi="Arial" w:cs="Arial" w:hint="default"/>
        <w:b w:val="0"/>
        <w:bCs w:val="0"/>
        <w:spacing w:val="-23"/>
        <w:w w:val="100"/>
        <w:sz w:val="24"/>
        <w:szCs w:val="24"/>
      </w:rPr>
    </w:lvl>
    <w:lvl w:ilvl="2" w:tplc="1B328F0E">
      <w:numFmt w:val="bullet"/>
      <w:lvlText w:val="•"/>
      <w:lvlJc w:val="left"/>
      <w:pPr>
        <w:ind w:left="2100" w:hanging="363"/>
      </w:pPr>
    </w:lvl>
    <w:lvl w:ilvl="3" w:tplc="9704FB4C">
      <w:numFmt w:val="bullet"/>
      <w:lvlText w:val="•"/>
      <w:lvlJc w:val="left"/>
      <w:pPr>
        <w:ind w:left="3001" w:hanging="363"/>
      </w:pPr>
    </w:lvl>
    <w:lvl w:ilvl="4" w:tplc="5D7CCC1C">
      <w:numFmt w:val="bullet"/>
      <w:lvlText w:val="•"/>
      <w:lvlJc w:val="left"/>
      <w:pPr>
        <w:ind w:left="3902" w:hanging="363"/>
      </w:pPr>
    </w:lvl>
    <w:lvl w:ilvl="5" w:tplc="CF1A91AC">
      <w:numFmt w:val="bullet"/>
      <w:lvlText w:val="•"/>
      <w:lvlJc w:val="left"/>
      <w:pPr>
        <w:ind w:left="4802" w:hanging="363"/>
      </w:pPr>
    </w:lvl>
    <w:lvl w:ilvl="6" w:tplc="1494CAB6">
      <w:numFmt w:val="bullet"/>
      <w:lvlText w:val="•"/>
      <w:lvlJc w:val="left"/>
      <w:pPr>
        <w:ind w:left="5703" w:hanging="363"/>
      </w:pPr>
    </w:lvl>
    <w:lvl w:ilvl="7" w:tplc="26F4D126">
      <w:numFmt w:val="bullet"/>
      <w:lvlText w:val="•"/>
      <w:lvlJc w:val="left"/>
      <w:pPr>
        <w:ind w:left="6604" w:hanging="363"/>
      </w:pPr>
    </w:lvl>
    <w:lvl w:ilvl="8" w:tplc="509CEE70">
      <w:numFmt w:val="bullet"/>
      <w:lvlText w:val="•"/>
      <w:lvlJc w:val="left"/>
      <w:pPr>
        <w:ind w:left="7504" w:hanging="363"/>
      </w:pPr>
    </w:lvl>
  </w:abstractNum>
  <w:abstractNum w:abstractNumId="7" w15:restartNumberingAfterBreak="0">
    <w:nsid w:val="0A482698"/>
    <w:multiLevelType w:val="hybridMultilevel"/>
    <w:tmpl w:val="99B4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3F7D3D"/>
    <w:multiLevelType w:val="hybridMultilevel"/>
    <w:tmpl w:val="FA588F1A"/>
    <w:lvl w:ilvl="0" w:tplc="5C361BC6">
      <w:start w:val="1"/>
      <w:numFmt w:val="decimal"/>
      <w:lvlText w:val="%1."/>
      <w:lvlJc w:val="left"/>
      <w:pPr>
        <w:ind w:left="65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9" w15:restartNumberingAfterBreak="0">
    <w:nsid w:val="0E2D0921"/>
    <w:multiLevelType w:val="hybridMultilevel"/>
    <w:tmpl w:val="CCA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8E2282"/>
    <w:multiLevelType w:val="hybridMultilevel"/>
    <w:tmpl w:val="25CC74B4"/>
    <w:lvl w:ilvl="0" w:tplc="A0A2FB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2369DC"/>
    <w:multiLevelType w:val="hybridMultilevel"/>
    <w:tmpl w:val="E762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4C29AD"/>
    <w:multiLevelType w:val="hybridMultilevel"/>
    <w:tmpl w:val="33AE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95A37"/>
    <w:multiLevelType w:val="hybridMultilevel"/>
    <w:tmpl w:val="5D48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976EBC"/>
    <w:multiLevelType w:val="hybridMultilevel"/>
    <w:tmpl w:val="D716FA94"/>
    <w:lvl w:ilvl="0" w:tplc="9E4E9970">
      <w:start w:val="1"/>
      <w:numFmt w:val="decimal"/>
      <w:lvlText w:val="%1."/>
      <w:lvlJc w:val="left"/>
      <w:pPr>
        <w:ind w:left="474" w:hanging="181"/>
      </w:pPr>
      <w:rPr>
        <w:rFonts w:cs="Times New Roman" w:hint="default"/>
        <w:spacing w:val="-26"/>
        <w:w w:val="100"/>
        <w:sz w:val="24"/>
        <w:szCs w:val="24"/>
      </w:rPr>
    </w:lvl>
    <w:lvl w:ilvl="1" w:tplc="0E7061DC">
      <w:numFmt w:val="bullet"/>
      <w:lvlText w:val="•"/>
      <w:lvlJc w:val="left"/>
      <w:pPr>
        <w:ind w:left="1362" w:hanging="181"/>
      </w:pPr>
    </w:lvl>
    <w:lvl w:ilvl="2" w:tplc="B66274C2">
      <w:numFmt w:val="bullet"/>
      <w:lvlText w:val="•"/>
      <w:lvlJc w:val="left"/>
      <w:pPr>
        <w:ind w:left="2245" w:hanging="181"/>
      </w:pPr>
    </w:lvl>
    <w:lvl w:ilvl="3" w:tplc="CBFE45AE">
      <w:numFmt w:val="bullet"/>
      <w:lvlText w:val="•"/>
      <w:lvlJc w:val="left"/>
      <w:pPr>
        <w:ind w:left="3127" w:hanging="181"/>
      </w:pPr>
    </w:lvl>
    <w:lvl w:ilvl="4" w:tplc="7DA23E3C">
      <w:numFmt w:val="bullet"/>
      <w:lvlText w:val="•"/>
      <w:lvlJc w:val="left"/>
      <w:pPr>
        <w:ind w:left="4010" w:hanging="181"/>
      </w:pPr>
    </w:lvl>
    <w:lvl w:ilvl="5" w:tplc="08B0BEBC">
      <w:numFmt w:val="bullet"/>
      <w:lvlText w:val="•"/>
      <w:lvlJc w:val="left"/>
      <w:pPr>
        <w:ind w:left="4893" w:hanging="181"/>
      </w:pPr>
    </w:lvl>
    <w:lvl w:ilvl="6" w:tplc="AB1C0576">
      <w:numFmt w:val="bullet"/>
      <w:lvlText w:val="•"/>
      <w:lvlJc w:val="left"/>
      <w:pPr>
        <w:ind w:left="5775" w:hanging="181"/>
      </w:pPr>
    </w:lvl>
    <w:lvl w:ilvl="7" w:tplc="E5EC3880">
      <w:numFmt w:val="bullet"/>
      <w:lvlText w:val="•"/>
      <w:lvlJc w:val="left"/>
      <w:pPr>
        <w:ind w:left="6658" w:hanging="181"/>
      </w:pPr>
    </w:lvl>
    <w:lvl w:ilvl="8" w:tplc="F4585D8A">
      <w:numFmt w:val="bullet"/>
      <w:lvlText w:val="•"/>
      <w:lvlJc w:val="left"/>
      <w:pPr>
        <w:ind w:left="7541" w:hanging="181"/>
      </w:pPr>
    </w:lvl>
  </w:abstractNum>
  <w:abstractNum w:abstractNumId="15" w15:restartNumberingAfterBreak="0">
    <w:nsid w:val="208C58F9"/>
    <w:multiLevelType w:val="hybridMultilevel"/>
    <w:tmpl w:val="0A2EDECA"/>
    <w:lvl w:ilvl="0" w:tplc="9200A7E6">
      <w:start w:val="1"/>
      <w:numFmt w:val="decimal"/>
      <w:lvlText w:val="%1."/>
      <w:lvlJc w:val="left"/>
      <w:pPr>
        <w:ind w:left="298" w:hanging="183"/>
      </w:pPr>
      <w:rPr>
        <w:rFonts w:cs="Times New Roman"/>
        <w:spacing w:val="-1"/>
        <w:w w:val="100"/>
      </w:rPr>
    </w:lvl>
    <w:lvl w:ilvl="1" w:tplc="B80E7EDE">
      <w:start w:val="1"/>
      <w:numFmt w:val="lowerLetter"/>
      <w:lvlText w:val="%2."/>
      <w:lvlJc w:val="left"/>
      <w:pPr>
        <w:ind w:left="1194" w:hanging="363"/>
      </w:pPr>
      <w:rPr>
        <w:rFonts w:cs="Times New Roman"/>
        <w:b/>
        <w:bCs/>
        <w:spacing w:val="-5"/>
        <w:w w:val="100"/>
      </w:rPr>
    </w:lvl>
    <w:lvl w:ilvl="2" w:tplc="AB1E3D74">
      <w:numFmt w:val="bullet"/>
      <w:lvlText w:val="•"/>
      <w:lvlJc w:val="left"/>
      <w:pPr>
        <w:ind w:left="2100" w:hanging="363"/>
      </w:pPr>
    </w:lvl>
    <w:lvl w:ilvl="3" w:tplc="E2F2E9EC">
      <w:numFmt w:val="bullet"/>
      <w:lvlText w:val="•"/>
      <w:lvlJc w:val="left"/>
      <w:pPr>
        <w:ind w:left="3001" w:hanging="363"/>
      </w:pPr>
    </w:lvl>
    <w:lvl w:ilvl="4" w:tplc="8E1A09D0">
      <w:numFmt w:val="bullet"/>
      <w:lvlText w:val="•"/>
      <w:lvlJc w:val="left"/>
      <w:pPr>
        <w:ind w:left="3902" w:hanging="363"/>
      </w:pPr>
    </w:lvl>
    <w:lvl w:ilvl="5" w:tplc="AF74A784">
      <w:numFmt w:val="bullet"/>
      <w:lvlText w:val="•"/>
      <w:lvlJc w:val="left"/>
      <w:pPr>
        <w:ind w:left="4802" w:hanging="363"/>
      </w:pPr>
    </w:lvl>
    <w:lvl w:ilvl="6" w:tplc="04EC25A8">
      <w:numFmt w:val="bullet"/>
      <w:lvlText w:val="•"/>
      <w:lvlJc w:val="left"/>
      <w:pPr>
        <w:ind w:left="5703" w:hanging="363"/>
      </w:pPr>
    </w:lvl>
    <w:lvl w:ilvl="7" w:tplc="146CF94E">
      <w:numFmt w:val="bullet"/>
      <w:lvlText w:val="•"/>
      <w:lvlJc w:val="left"/>
      <w:pPr>
        <w:ind w:left="6604" w:hanging="363"/>
      </w:pPr>
    </w:lvl>
    <w:lvl w:ilvl="8" w:tplc="C02E48C8">
      <w:numFmt w:val="bullet"/>
      <w:lvlText w:val="•"/>
      <w:lvlJc w:val="left"/>
      <w:pPr>
        <w:ind w:left="7504" w:hanging="363"/>
      </w:pPr>
    </w:lvl>
  </w:abstractNum>
  <w:abstractNum w:abstractNumId="16" w15:restartNumberingAfterBreak="0">
    <w:nsid w:val="20B62C4E"/>
    <w:multiLevelType w:val="hybridMultilevel"/>
    <w:tmpl w:val="D872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240CDA"/>
    <w:multiLevelType w:val="hybridMultilevel"/>
    <w:tmpl w:val="89D4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053474"/>
    <w:multiLevelType w:val="hybridMultilevel"/>
    <w:tmpl w:val="8B2A69C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FD0625"/>
    <w:multiLevelType w:val="hybridMultilevel"/>
    <w:tmpl w:val="F6AE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FD68DA"/>
    <w:multiLevelType w:val="hybridMultilevel"/>
    <w:tmpl w:val="6E3A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0E7AC8"/>
    <w:multiLevelType w:val="hybridMultilevel"/>
    <w:tmpl w:val="54E40C54"/>
    <w:lvl w:ilvl="0" w:tplc="6E9CE0B0">
      <w:start w:val="3"/>
      <w:numFmt w:val="lowerLetter"/>
      <w:lvlText w:val="%1."/>
      <w:lvlJc w:val="left"/>
      <w:pPr>
        <w:ind w:left="1194" w:hanging="363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</w:rPr>
    </w:lvl>
    <w:lvl w:ilvl="1" w:tplc="68D8BF7C">
      <w:numFmt w:val="bullet"/>
      <w:lvlText w:val="•"/>
      <w:lvlJc w:val="left"/>
      <w:pPr>
        <w:ind w:left="2010" w:hanging="363"/>
      </w:pPr>
    </w:lvl>
    <w:lvl w:ilvl="2" w:tplc="849831E0">
      <w:numFmt w:val="bullet"/>
      <w:lvlText w:val="•"/>
      <w:lvlJc w:val="left"/>
      <w:pPr>
        <w:ind w:left="2821" w:hanging="363"/>
      </w:pPr>
    </w:lvl>
    <w:lvl w:ilvl="3" w:tplc="C624F074">
      <w:numFmt w:val="bullet"/>
      <w:lvlText w:val="•"/>
      <w:lvlJc w:val="left"/>
      <w:pPr>
        <w:ind w:left="3631" w:hanging="363"/>
      </w:pPr>
    </w:lvl>
    <w:lvl w:ilvl="4" w:tplc="3C445E96">
      <w:numFmt w:val="bullet"/>
      <w:lvlText w:val="•"/>
      <w:lvlJc w:val="left"/>
      <w:pPr>
        <w:ind w:left="4442" w:hanging="363"/>
      </w:pPr>
    </w:lvl>
    <w:lvl w:ilvl="5" w:tplc="231658E0">
      <w:numFmt w:val="bullet"/>
      <w:lvlText w:val="•"/>
      <w:lvlJc w:val="left"/>
      <w:pPr>
        <w:ind w:left="5253" w:hanging="363"/>
      </w:pPr>
    </w:lvl>
    <w:lvl w:ilvl="6" w:tplc="236A0A5A">
      <w:numFmt w:val="bullet"/>
      <w:lvlText w:val="•"/>
      <w:lvlJc w:val="left"/>
      <w:pPr>
        <w:ind w:left="6063" w:hanging="363"/>
      </w:pPr>
    </w:lvl>
    <w:lvl w:ilvl="7" w:tplc="8D208E1A">
      <w:numFmt w:val="bullet"/>
      <w:lvlText w:val="•"/>
      <w:lvlJc w:val="left"/>
      <w:pPr>
        <w:ind w:left="6874" w:hanging="363"/>
      </w:pPr>
    </w:lvl>
    <w:lvl w:ilvl="8" w:tplc="1FB6EA60">
      <w:numFmt w:val="bullet"/>
      <w:lvlText w:val="•"/>
      <w:lvlJc w:val="left"/>
      <w:pPr>
        <w:ind w:left="7685" w:hanging="363"/>
      </w:pPr>
    </w:lvl>
  </w:abstractNum>
  <w:abstractNum w:abstractNumId="22" w15:restartNumberingAfterBreak="0">
    <w:nsid w:val="2C767669"/>
    <w:multiLevelType w:val="hybridMultilevel"/>
    <w:tmpl w:val="A87C3FD2"/>
    <w:lvl w:ilvl="0" w:tplc="E9749FF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2DB47BD8"/>
    <w:multiLevelType w:val="hybridMultilevel"/>
    <w:tmpl w:val="AC0E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9E0F32"/>
    <w:multiLevelType w:val="hybridMultilevel"/>
    <w:tmpl w:val="3A14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E505DB"/>
    <w:multiLevelType w:val="hybridMultilevel"/>
    <w:tmpl w:val="13748DDE"/>
    <w:lvl w:ilvl="0" w:tplc="C450B29A">
      <w:start w:val="1"/>
      <w:numFmt w:val="lowerLetter"/>
      <w:lvlText w:val="%1."/>
      <w:lvlJc w:val="left"/>
      <w:pPr>
        <w:ind w:left="1194" w:hanging="363"/>
      </w:pPr>
      <w:rPr>
        <w:rFonts w:ascii="Arial" w:eastAsia="Times New Roman" w:hAnsi="Arial" w:cs="Arial" w:hint="default"/>
        <w:b/>
        <w:bCs/>
        <w:spacing w:val="-18"/>
        <w:w w:val="100"/>
        <w:sz w:val="24"/>
        <w:szCs w:val="24"/>
      </w:rPr>
    </w:lvl>
    <w:lvl w:ilvl="1" w:tplc="B1AED2B6">
      <w:numFmt w:val="bullet"/>
      <w:lvlText w:val="•"/>
      <w:lvlJc w:val="left"/>
      <w:pPr>
        <w:ind w:left="1200" w:hanging="363"/>
      </w:pPr>
    </w:lvl>
    <w:lvl w:ilvl="2" w:tplc="114CF272">
      <w:start w:val="1"/>
      <w:numFmt w:val="lowerLetter"/>
      <w:lvlText w:val="%3."/>
      <w:lvlJc w:val="left"/>
      <w:pPr>
        <w:ind w:left="2100" w:hanging="363"/>
      </w:pPr>
      <w:rPr>
        <w:rFonts w:cs="Times New Roman"/>
        <w:b/>
        <w:bCs/>
      </w:rPr>
    </w:lvl>
    <w:lvl w:ilvl="3" w:tplc="1E284BE4">
      <w:numFmt w:val="bullet"/>
      <w:lvlText w:val="•"/>
      <w:lvlJc w:val="left"/>
      <w:pPr>
        <w:ind w:left="3001" w:hanging="363"/>
      </w:pPr>
    </w:lvl>
    <w:lvl w:ilvl="4" w:tplc="D91A7ABA">
      <w:numFmt w:val="bullet"/>
      <w:lvlText w:val="•"/>
      <w:lvlJc w:val="left"/>
      <w:pPr>
        <w:ind w:left="3902" w:hanging="363"/>
      </w:pPr>
    </w:lvl>
    <w:lvl w:ilvl="5" w:tplc="9B1E6F8C">
      <w:numFmt w:val="bullet"/>
      <w:lvlText w:val="•"/>
      <w:lvlJc w:val="left"/>
      <w:pPr>
        <w:ind w:left="4802" w:hanging="363"/>
      </w:pPr>
    </w:lvl>
    <w:lvl w:ilvl="6" w:tplc="D1C616D4">
      <w:numFmt w:val="bullet"/>
      <w:lvlText w:val="•"/>
      <w:lvlJc w:val="left"/>
      <w:pPr>
        <w:ind w:left="5703" w:hanging="363"/>
      </w:pPr>
    </w:lvl>
    <w:lvl w:ilvl="7" w:tplc="12C46D14">
      <w:numFmt w:val="bullet"/>
      <w:lvlText w:val="•"/>
      <w:lvlJc w:val="left"/>
      <w:pPr>
        <w:ind w:left="6604" w:hanging="363"/>
      </w:pPr>
    </w:lvl>
    <w:lvl w:ilvl="8" w:tplc="3B5A485E">
      <w:numFmt w:val="bullet"/>
      <w:lvlText w:val="•"/>
      <w:lvlJc w:val="left"/>
      <w:pPr>
        <w:ind w:left="7504" w:hanging="363"/>
      </w:pPr>
    </w:lvl>
  </w:abstractNum>
  <w:abstractNum w:abstractNumId="26" w15:restartNumberingAfterBreak="0">
    <w:nsid w:val="3416622C"/>
    <w:multiLevelType w:val="hybridMultilevel"/>
    <w:tmpl w:val="A2F4E150"/>
    <w:lvl w:ilvl="0" w:tplc="B80E7ED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1" w:tplc="642093E0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63F6633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4AC5B51"/>
    <w:multiLevelType w:val="hybridMultilevel"/>
    <w:tmpl w:val="FEA8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7A324F4"/>
    <w:multiLevelType w:val="hybridMultilevel"/>
    <w:tmpl w:val="E2A46FFC"/>
    <w:lvl w:ilvl="0" w:tplc="AC7CB50C">
      <w:start w:val="1"/>
      <w:numFmt w:val="decimal"/>
      <w:lvlText w:val="%1."/>
      <w:lvlJc w:val="left"/>
      <w:pPr>
        <w:ind w:left="474" w:hanging="181"/>
      </w:pPr>
      <w:rPr>
        <w:rFonts w:ascii="Arial" w:eastAsia="Times New Roman" w:hAnsi="Arial" w:cs="Arial"/>
        <w:b w:val="0"/>
        <w:bCs w:val="0"/>
        <w:i w:val="0"/>
        <w:iCs/>
        <w:spacing w:val="-5"/>
        <w:w w:val="100"/>
      </w:rPr>
    </w:lvl>
    <w:lvl w:ilvl="1" w:tplc="163673B4">
      <w:numFmt w:val="bullet"/>
      <w:lvlText w:val="•"/>
      <w:lvlJc w:val="left"/>
      <w:pPr>
        <w:ind w:left="1362" w:hanging="181"/>
      </w:pPr>
    </w:lvl>
    <w:lvl w:ilvl="2" w:tplc="4D32DE9E">
      <w:numFmt w:val="bullet"/>
      <w:lvlText w:val="•"/>
      <w:lvlJc w:val="left"/>
      <w:pPr>
        <w:ind w:left="2245" w:hanging="181"/>
      </w:pPr>
    </w:lvl>
    <w:lvl w:ilvl="3" w:tplc="E23844A4">
      <w:numFmt w:val="bullet"/>
      <w:lvlText w:val="•"/>
      <w:lvlJc w:val="left"/>
      <w:pPr>
        <w:ind w:left="3127" w:hanging="181"/>
      </w:pPr>
    </w:lvl>
    <w:lvl w:ilvl="4" w:tplc="A178040A">
      <w:numFmt w:val="bullet"/>
      <w:lvlText w:val="•"/>
      <w:lvlJc w:val="left"/>
      <w:pPr>
        <w:ind w:left="4010" w:hanging="181"/>
      </w:pPr>
    </w:lvl>
    <w:lvl w:ilvl="5" w:tplc="49108196">
      <w:numFmt w:val="bullet"/>
      <w:lvlText w:val="•"/>
      <w:lvlJc w:val="left"/>
      <w:pPr>
        <w:ind w:left="4893" w:hanging="181"/>
      </w:pPr>
    </w:lvl>
    <w:lvl w:ilvl="6" w:tplc="FC96B878">
      <w:numFmt w:val="bullet"/>
      <w:lvlText w:val="•"/>
      <w:lvlJc w:val="left"/>
      <w:pPr>
        <w:ind w:left="5775" w:hanging="181"/>
      </w:pPr>
    </w:lvl>
    <w:lvl w:ilvl="7" w:tplc="687E2100">
      <w:numFmt w:val="bullet"/>
      <w:lvlText w:val="•"/>
      <w:lvlJc w:val="left"/>
      <w:pPr>
        <w:ind w:left="6658" w:hanging="181"/>
      </w:pPr>
    </w:lvl>
    <w:lvl w:ilvl="8" w:tplc="40320B00">
      <w:numFmt w:val="bullet"/>
      <w:lvlText w:val="•"/>
      <w:lvlJc w:val="left"/>
      <w:pPr>
        <w:ind w:left="7541" w:hanging="181"/>
      </w:pPr>
    </w:lvl>
  </w:abstractNum>
  <w:abstractNum w:abstractNumId="29" w15:restartNumberingAfterBreak="0">
    <w:nsid w:val="394265B3"/>
    <w:multiLevelType w:val="hybridMultilevel"/>
    <w:tmpl w:val="A1F6E5B6"/>
    <w:lvl w:ilvl="0" w:tplc="0415000F">
      <w:start w:val="1"/>
      <w:numFmt w:val="decimal"/>
      <w:lvlText w:val="%1."/>
      <w:lvlJc w:val="left"/>
      <w:pPr>
        <w:ind w:left="653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373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0" w15:restartNumberingAfterBreak="0">
    <w:nsid w:val="394376AD"/>
    <w:multiLevelType w:val="hybridMultilevel"/>
    <w:tmpl w:val="4D6C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3D7895"/>
    <w:multiLevelType w:val="hybridMultilevel"/>
    <w:tmpl w:val="86001342"/>
    <w:lvl w:ilvl="0" w:tplc="0415000F">
      <w:start w:val="1"/>
      <w:numFmt w:val="decimal"/>
      <w:lvlText w:val="%1."/>
      <w:lvlJc w:val="left"/>
      <w:pPr>
        <w:ind w:left="653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373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3BF73CDF"/>
    <w:multiLevelType w:val="hybridMultilevel"/>
    <w:tmpl w:val="237E1386"/>
    <w:lvl w:ilvl="0" w:tplc="53F6928A">
      <w:start w:val="1"/>
      <w:numFmt w:val="decimal"/>
      <w:lvlText w:val="%1."/>
      <w:lvlJc w:val="left"/>
      <w:pPr>
        <w:ind w:left="474" w:hanging="181"/>
      </w:pPr>
      <w:rPr>
        <w:rFonts w:cs="Times New Roman" w:hint="default"/>
        <w:w w:val="100"/>
        <w:sz w:val="24"/>
        <w:szCs w:val="24"/>
      </w:rPr>
    </w:lvl>
    <w:lvl w:ilvl="1" w:tplc="D2905502">
      <w:numFmt w:val="bullet"/>
      <w:lvlText w:val="•"/>
      <w:lvlJc w:val="left"/>
      <w:pPr>
        <w:ind w:left="1362" w:hanging="181"/>
      </w:pPr>
    </w:lvl>
    <w:lvl w:ilvl="2" w:tplc="A04C0460">
      <w:numFmt w:val="bullet"/>
      <w:lvlText w:val="•"/>
      <w:lvlJc w:val="left"/>
      <w:pPr>
        <w:ind w:left="2245" w:hanging="181"/>
      </w:pPr>
    </w:lvl>
    <w:lvl w:ilvl="3" w:tplc="3B5A33A0">
      <w:numFmt w:val="bullet"/>
      <w:lvlText w:val="•"/>
      <w:lvlJc w:val="left"/>
      <w:pPr>
        <w:ind w:left="3127" w:hanging="181"/>
      </w:pPr>
    </w:lvl>
    <w:lvl w:ilvl="4" w:tplc="D06E9B62">
      <w:numFmt w:val="bullet"/>
      <w:lvlText w:val="•"/>
      <w:lvlJc w:val="left"/>
      <w:pPr>
        <w:ind w:left="4010" w:hanging="181"/>
      </w:pPr>
    </w:lvl>
    <w:lvl w:ilvl="5" w:tplc="AB0A3644">
      <w:numFmt w:val="bullet"/>
      <w:lvlText w:val="•"/>
      <w:lvlJc w:val="left"/>
      <w:pPr>
        <w:ind w:left="4893" w:hanging="181"/>
      </w:pPr>
    </w:lvl>
    <w:lvl w:ilvl="6" w:tplc="2C8681C2">
      <w:numFmt w:val="bullet"/>
      <w:lvlText w:val="•"/>
      <w:lvlJc w:val="left"/>
      <w:pPr>
        <w:ind w:left="5775" w:hanging="181"/>
      </w:pPr>
    </w:lvl>
    <w:lvl w:ilvl="7" w:tplc="64F0BCA6">
      <w:numFmt w:val="bullet"/>
      <w:lvlText w:val="•"/>
      <w:lvlJc w:val="left"/>
      <w:pPr>
        <w:ind w:left="6658" w:hanging="181"/>
      </w:pPr>
    </w:lvl>
    <w:lvl w:ilvl="8" w:tplc="E53CD2C6">
      <w:numFmt w:val="bullet"/>
      <w:lvlText w:val="•"/>
      <w:lvlJc w:val="left"/>
      <w:pPr>
        <w:ind w:left="7541" w:hanging="181"/>
      </w:pPr>
    </w:lvl>
  </w:abstractNum>
  <w:abstractNum w:abstractNumId="33" w15:restartNumberingAfterBreak="0">
    <w:nsid w:val="3C204A03"/>
    <w:multiLevelType w:val="hybridMultilevel"/>
    <w:tmpl w:val="435C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9546B5"/>
    <w:multiLevelType w:val="hybridMultilevel"/>
    <w:tmpl w:val="86E47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71F415B2">
      <w:start w:val="1"/>
      <w:numFmt w:val="lowerLetter"/>
      <w:lvlText w:val="%2."/>
      <w:lvlJc w:val="left"/>
      <w:pPr>
        <w:ind w:left="720" w:hanging="360"/>
      </w:pPr>
      <w:rPr>
        <w:rFonts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E1859DD"/>
    <w:multiLevelType w:val="hybridMultilevel"/>
    <w:tmpl w:val="540A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4E054F"/>
    <w:multiLevelType w:val="hybridMultilevel"/>
    <w:tmpl w:val="FF0C392A"/>
    <w:lvl w:ilvl="0" w:tplc="74E86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E7F5067"/>
    <w:multiLevelType w:val="hybridMultilevel"/>
    <w:tmpl w:val="33DCFAF8"/>
    <w:lvl w:ilvl="0" w:tplc="AEE894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7F493C"/>
    <w:multiLevelType w:val="hybridMultilevel"/>
    <w:tmpl w:val="79CAC63C"/>
    <w:lvl w:ilvl="0" w:tplc="7FFEAA5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3C51085"/>
    <w:multiLevelType w:val="hybridMultilevel"/>
    <w:tmpl w:val="EFCCE962"/>
    <w:lvl w:ilvl="0" w:tplc="B80E7EDE">
      <w:start w:val="1"/>
      <w:numFmt w:val="lowerLetter"/>
      <w:lvlText w:val="%1."/>
      <w:lvlJc w:val="left"/>
      <w:pPr>
        <w:ind w:left="1800" w:hanging="360"/>
      </w:pPr>
      <w:rPr>
        <w:rFonts w:cs="Times New Roman"/>
        <w:b/>
        <w:bCs/>
        <w:spacing w:val="-5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441A596D"/>
    <w:multiLevelType w:val="hybridMultilevel"/>
    <w:tmpl w:val="C492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4663FB1"/>
    <w:multiLevelType w:val="hybridMultilevel"/>
    <w:tmpl w:val="4C0A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54A6414"/>
    <w:multiLevelType w:val="hybridMultilevel"/>
    <w:tmpl w:val="66322632"/>
    <w:lvl w:ilvl="0" w:tplc="B80E7ED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1" w:tplc="D3A85312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5A22D39"/>
    <w:multiLevelType w:val="hybridMultilevel"/>
    <w:tmpl w:val="AB82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E5E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CD5E31"/>
    <w:multiLevelType w:val="hybridMultilevel"/>
    <w:tmpl w:val="A984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820074"/>
    <w:multiLevelType w:val="hybridMultilevel"/>
    <w:tmpl w:val="02468C76"/>
    <w:lvl w:ilvl="0" w:tplc="1054A5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C657C8"/>
    <w:multiLevelType w:val="hybridMultilevel"/>
    <w:tmpl w:val="957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327014"/>
    <w:multiLevelType w:val="hybridMultilevel"/>
    <w:tmpl w:val="08EA4044"/>
    <w:lvl w:ilvl="0" w:tplc="0415000F">
      <w:start w:val="1"/>
      <w:numFmt w:val="decimal"/>
      <w:lvlText w:val="%1."/>
      <w:lvlJc w:val="left"/>
      <w:pPr>
        <w:ind w:left="653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373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48" w15:restartNumberingAfterBreak="0">
    <w:nsid w:val="4F885F2D"/>
    <w:multiLevelType w:val="hybridMultilevel"/>
    <w:tmpl w:val="38F43AD2"/>
    <w:lvl w:ilvl="0" w:tplc="0846B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7A28BE"/>
    <w:multiLevelType w:val="hybridMultilevel"/>
    <w:tmpl w:val="85D2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1DC33E5"/>
    <w:multiLevelType w:val="hybridMultilevel"/>
    <w:tmpl w:val="409E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1EE6A87"/>
    <w:multiLevelType w:val="hybridMultilevel"/>
    <w:tmpl w:val="3BAED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2A674FF"/>
    <w:multiLevelType w:val="hybridMultilevel"/>
    <w:tmpl w:val="6A44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2BB0BE4"/>
    <w:multiLevelType w:val="hybridMultilevel"/>
    <w:tmpl w:val="7BC0D444"/>
    <w:lvl w:ilvl="0" w:tplc="D5FCD38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3AD4D97"/>
    <w:multiLevelType w:val="hybridMultilevel"/>
    <w:tmpl w:val="CC0EBF76"/>
    <w:lvl w:ilvl="0" w:tplc="C992A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49B7DC6"/>
    <w:multiLevelType w:val="hybridMultilevel"/>
    <w:tmpl w:val="7B90D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DD63CE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71A43ED"/>
    <w:multiLevelType w:val="hybridMultilevel"/>
    <w:tmpl w:val="3B96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B83F93"/>
    <w:multiLevelType w:val="hybridMultilevel"/>
    <w:tmpl w:val="765A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AEE37AF"/>
    <w:multiLevelType w:val="hybridMultilevel"/>
    <w:tmpl w:val="E144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3F406D"/>
    <w:multiLevelType w:val="hybridMultilevel"/>
    <w:tmpl w:val="892C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CD06EA4"/>
    <w:multiLevelType w:val="hybridMultilevel"/>
    <w:tmpl w:val="838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A21E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D4F73E3"/>
    <w:multiLevelType w:val="hybridMultilevel"/>
    <w:tmpl w:val="4E2A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DF97538"/>
    <w:multiLevelType w:val="hybridMultilevel"/>
    <w:tmpl w:val="646878C0"/>
    <w:lvl w:ilvl="0" w:tplc="0415000F">
      <w:start w:val="1"/>
      <w:numFmt w:val="decimal"/>
      <w:lvlText w:val="%1."/>
      <w:lvlJc w:val="left"/>
      <w:pPr>
        <w:ind w:left="6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63" w15:restartNumberingAfterBreak="0">
    <w:nsid w:val="61D61BC9"/>
    <w:multiLevelType w:val="hybridMultilevel"/>
    <w:tmpl w:val="479E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1DB5977"/>
    <w:multiLevelType w:val="hybridMultilevel"/>
    <w:tmpl w:val="F69ED048"/>
    <w:lvl w:ilvl="0" w:tplc="B80E7ED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1" w:tplc="D14C0232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24944FA"/>
    <w:multiLevelType w:val="hybridMultilevel"/>
    <w:tmpl w:val="BF3A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3477317"/>
    <w:multiLevelType w:val="hybridMultilevel"/>
    <w:tmpl w:val="0BE25074"/>
    <w:lvl w:ilvl="0" w:tplc="1054A538">
      <w:start w:val="1"/>
      <w:numFmt w:val="decimal"/>
      <w:lvlText w:val="%1."/>
      <w:lvlJc w:val="left"/>
      <w:pPr>
        <w:ind w:left="297" w:hanging="181"/>
      </w:pPr>
      <w:rPr>
        <w:rFonts w:cs="Times New Roman" w:hint="default"/>
        <w:b w:val="0"/>
        <w:bCs w:val="0"/>
        <w:spacing w:val="-5"/>
        <w:w w:val="100"/>
        <w:sz w:val="24"/>
        <w:szCs w:val="24"/>
      </w:rPr>
    </w:lvl>
    <w:lvl w:ilvl="1" w:tplc="7048ED1A">
      <w:numFmt w:val="bullet"/>
      <w:lvlText w:val="•"/>
      <w:lvlJc w:val="left"/>
      <w:pPr>
        <w:ind w:left="1200" w:hanging="181"/>
      </w:pPr>
    </w:lvl>
    <w:lvl w:ilvl="2" w:tplc="8FAC46C4">
      <w:numFmt w:val="bullet"/>
      <w:lvlText w:val="•"/>
      <w:lvlJc w:val="left"/>
      <w:pPr>
        <w:ind w:left="2101" w:hanging="181"/>
      </w:pPr>
    </w:lvl>
    <w:lvl w:ilvl="3" w:tplc="216C9FFA">
      <w:numFmt w:val="bullet"/>
      <w:lvlText w:val="•"/>
      <w:lvlJc w:val="left"/>
      <w:pPr>
        <w:ind w:left="3001" w:hanging="181"/>
      </w:pPr>
    </w:lvl>
    <w:lvl w:ilvl="4" w:tplc="DA7E9F36">
      <w:numFmt w:val="bullet"/>
      <w:lvlText w:val="•"/>
      <w:lvlJc w:val="left"/>
      <w:pPr>
        <w:ind w:left="3902" w:hanging="181"/>
      </w:pPr>
    </w:lvl>
    <w:lvl w:ilvl="5" w:tplc="5EAA010A">
      <w:numFmt w:val="bullet"/>
      <w:lvlText w:val="•"/>
      <w:lvlJc w:val="left"/>
      <w:pPr>
        <w:ind w:left="4803" w:hanging="181"/>
      </w:pPr>
    </w:lvl>
    <w:lvl w:ilvl="6" w:tplc="438A79AA">
      <w:numFmt w:val="bullet"/>
      <w:lvlText w:val="•"/>
      <w:lvlJc w:val="left"/>
      <w:pPr>
        <w:ind w:left="5703" w:hanging="181"/>
      </w:pPr>
    </w:lvl>
    <w:lvl w:ilvl="7" w:tplc="EB1ADC48">
      <w:numFmt w:val="bullet"/>
      <w:lvlText w:val="•"/>
      <w:lvlJc w:val="left"/>
      <w:pPr>
        <w:ind w:left="6604" w:hanging="181"/>
      </w:pPr>
    </w:lvl>
    <w:lvl w:ilvl="8" w:tplc="3D0A02BC">
      <w:numFmt w:val="bullet"/>
      <w:lvlText w:val="•"/>
      <w:lvlJc w:val="left"/>
      <w:pPr>
        <w:ind w:left="7505" w:hanging="181"/>
      </w:pPr>
    </w:lvl>
  </w:abstractNum>
  <w:abstractNum w:abstractNumId="67" w15:restartNumberingAfterBreak="0">
    <w:nsid w:val="65902395"/>
    <w:multiLevelType w:val="hybridMultilevel"/>
    <w:tmpl w:val="7636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006217"/>
    <w:multiLevelType w:val="hybridMultilevel"/>
    <w:tmpl w:val="AA24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B2F48CC"/>
    <w:multiLevelType w:val="hybridMultilevel"/>
    <w:tmpl w:val="4D52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1E743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B7B1EE2"/>
    <w:multiLevelType w:val="hybridMultilevel"/>
    <w:tmpl w:val="D2EC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F2B07CC"/>
    <w:multiLevelType w:val="hybridMultilevel"/>
    <w:tmpl w:val="B1AE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F5C65A7"/>
    <w:multiLevelType w:val="hybridMultilevel"/>
    <w:tmpl w:val="1A8E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1B4B71"/>
    <w:multiLevelType w:val="hybridMultilevel"/>
    <w:tmpl w:val="DC7652AE"/>
    <w:lvl w:ilvl="0" w:tplc="0415000F">
      <w:start w:val="1"/>
      <w:numFmt w:val="decimal"/>
      <w:lvlText w:val="%1."/>
      <w:lvlJc w:val="left"/>
      <w:pPr>
        <w:ind w:left="653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373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74" w15:restartNumberingAfterBreak="0">
    <w:nsid w:val="73136B2B"/>
    <w:multiLevelType w:val="hybridMultilevel"/>
    <w:tmpl w:val="3BA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3B403FA"/>
    <w:multiLevelType w:val="hybridMultilevel"/>
    <w:tmpl w:val="68A4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672357F"/>
    <w:multiLevelType w:val="hybridMultilevel"/>
    <w:tmpl w:val="121E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78F742F"/>
    <w:multiLevelType w:val="hybridMultilevel"/>
    <w:tmpl w:val="FAD4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9DA601B"/>
    <w:multiLevelType w:val="hybridMultilevel"/>
    <w:tmpl w:val="666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AC818B0"/>
    <w:multiLevelType w:val="hybridMultilevel"/>
    <w:tmpl w:val="8754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0E7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pacing w:val="-5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E183D34"/>
    <w:multiLevelType w:val="hybridMultilevel"/>
    <w:tmpl w:val="60C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5"/>
  </w:num>
  <w:num w:numId="5">
    <w:abstractNumId w:val="37"/>
  </w:num>
  <w:num w:numId="6">
    <w:abstractNumId w:val="58"/>
  </w:num>
  <w:num w:numId="7">
    <w:abstractNumId w:val="65"/>
  </w:num>
  <w:num w:numId="8">
    <w:abstractNumId w:val="77"/>
  </w:num>
  <w:num w:numId="9">
    <w:abstractNumId w:val="68"/>
  </w:num>
  <w:num w:numId="10">
    <w:abstractNumId w:val="50"/>
  </w:num>
  <w:num w:numId="11">
    <w:abstractNumId w:val="20"/>
  </w:num>
  <w:num w:numId="12">
    <w:abstractNumId w:val="80"/>
  </w:num>
  <w:num w:numId="13">
    <w:abstractNumId w:val="14"/>
  </w:num>
  <w:num w:numId="14">
    <w:abstractNumId w:val="2"/>
  </w:num>
  <w:num w:numId="15">
    <w:abstractNumId w:val="78"/>
  </w:num>
  <w:num w:numId="16">
    <w:abstractNumId w:val="25"/>
  </w:num>
  <w:num w:numId="17">
    <w:abstractNumId w:val="4"/>
  </w:num>
  <w:num w:numId="18">
    <w:abstractNumId w:val="67"/>
  </w:num>
  <w:num w:numId="19">
    <w:abstractNumId w:val="32"/>
  </w:num>
  <w:num w:numId="20">
    <w:abstractNumId w:val="62"/>
  </w:num>
  <w:num w:numId="21">
    <w:abstractNumId w:val="8"/>
  </w:num>
  <w:num w:numId="22">
    <w:abstractNumId w:val="72"/>
  </w:num>
  <w:num w:numId="23">
    <w:abstractNumId w:val="12"/>
  </w:num>
  <w:num w:numId="24">
    <w:abstractNumId w:val="69"/>
  </w:num>
  <w:num w:numId="25">
    <w:abstractNumId w:val="51"/>
  </w:num>
  <w:num w:numId="26">
    <w:abstractNumId w:val="43"/>
  </w:num>
  <w:num w:numId="27">
    <w:abstractNumId w:val="19"/>
  </w:num>
  <w:num w:numId="28">
    <w:abstractNumId w:val="48"/>
  </w:num>
  <w:num w:numId="29">
    <w:abstractNumId w:val="70"/>
  </w:num>
  <w:num w:numId="30">
    <w:abstractNumId w:val="7"/>
  </w:num>
  <w:num w:numId="31">
    <w:abstractNumId w:val="3"/>
  </w:num>
  <w:num w:numId="32">
    <w:abstractNumId w:val="64"/>
  </w:num>
  <w:num w:numId="33">
    <w:abstractNumId w:val="13"/>
  </w:num>
  <w:num w:numId="34">
    <w:abstractNumId w:val="39"/>
  </w:num>
  <w:num w:numId="35">
    <w:abstractNumId w:val="16"/>
  </w:num>
  <w:num w:numId="36">
    <w:abstractNumId w:val="49"/>
  </w:num>
  <w:num w:numId="37">
    <w:abstractNumId w:val="59"/>
  </w:num>
  <w:num w:numId="38">
    <w:abstractNumId w:val="9"/>
  </w:num>
  <w:num w:numId="39">
    <w:abstractNumId w:val="42"/>
  </w:num>
  <w:num w:numId="40">
    <w:abstractNumId w:val="30"/>
  </w:num>
  <w:num w:numId="41">
    <w:abstractNumId w:val="41"/>
  </w:num>
  <w:num w:numId="42">
    <w:abstractNumId w:val="17"/>
  </w:num>
  <w:num w:numId="43">
    <w:abstractNumId w:val="26"/>
  </w:num>
  <w:num w:numId="44">
    <w:abstractNumId w:val="24"/>
  </w:num>
  <w:num w:numId="45">
    <w:abstractNumId w:val="11"/>
  </w:num>
  <w:num w:numId="46">
    <w:abstractNumId w:val="61"/>
  </w:num>
  <w:num w:numId="47">
    <w:abstractNumId w:val="63"/>
  </w:num>
  <w:num w:numId="48">
    <w:abstractNumId w:val="35"/>
  </w:num>
  <w:num w:numId="49">
    <w:abstractNumId w:val="74"/>
  </w:num>
  <w:num w:numId="50">
    <w:abstractNumId w:val="71"/>
  </w:num>
  <w:num w:numId="51">
    <w:abstractNumId w:val="56"/>
  </w:num>
  <w:num w:numId="52">
    <w:abstractNumId w:val="27"/>
  </w:num>
  <w:num w:numId="53">
    <w:abstractNumId w:val="52"/>
  </w:num>
  <w:num w:numId="54">
    <w:abstractNumId w:val="57"/>
  </w:num>
  <w:num w:numId="55">
    <w:abstractNumId w:val="47"/>
  </w:num>
  <w:num w:numId="56">
    <w:abstractNumId w:val="0"/>
  </w:num>
  <w:num w:numId="57">
    <w:abstractNumId w:val="29"/>
  </w:num>
  <w:num w:numId="58">
    <w:abstractNumId w:val="73"/>
  </w:num>
  <w:num w:numId="59">
    <w:abstractNumId w:val="31"/>
  </w:num>
  <w:num w:numId="60">
    <w:abstractNumId w:val="44"/>
  </w:num>
  <w:num w:numId="61">
    <w:abstractNumId w:val="75"/>
  </w:num>
  <w:num w:numId="62">
    <w:abstractNumId w:val="40"/>
  </w:num>
  <w:num w:numId="63">
    <w:abstractNumId w:val="55"/>
  </w:num>
  <w:num w:numId="64">
    <w:abstractNumId w:val="46"/>
  </w:num>
  <w:num w:numId="65">
    <w:abstractNumId w:val="76"/>
  </w:num>
  <w:num w:numId="66">
    <w:abstractNumId w:val="33"/>
  </w:num>
  <w:num w:numId="67">
    <w:abstractNumId w:val="79"/>
  </w:num>
  <w:num w:numId="68">
    <w:abstractNumId w:val="66"/>
  </w:num>
  <w:num w:numId="69">
    <w:abstractNumId w:val="28"/>
  </w:num>
  <w:num w:numId="70">
    <w:abstractNumId w:val="23"/>
  </w:num>
  <w:num w:numId="71">
    <w:abstractNumId w:val="22"/>
  </w:num>
  <w:num w:numId="72">
    <w:abstractNumId w:val="54"/>
  </w:num>
  <w:num w:numId="73">
    <w:abstractNumId w:val="36"/>
  </w:num>
  <w:num w:numId="74">
    <w:abstractNumId w:val="38"/>
  </w:num>
  <w:num w:numId="75">
    <w:abstractNumId w:val="53"/>
  </w:num>
  <w:num w:numId="76">
    <w:abstractNumId w:val="10"/>
  </w:num>
  <w:num w:numId="77">
    <w:abstractNumId w:val="60"/>
  </w:num>
  <w:num w:numId="78">
    <w:abstractNumId w:val="1"/>
  </w:num>
  <w:num w:numId="79">
    <w:abstractNumId w:val="34"/>
  </w:num>
  <w:num w:numId="80">
    <w:abstractNumId w:val="18"/>
  </w:num>
  <w:num w:numId="81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9"/>
    <w:rsid w:val="00021067"/>
    <w:rsid w:val="0003254C"/>
    <w:rsid w:val="00033D29"/>
    <w:rsid w:val="00041A77"/>
    <w:rsid w:val="000C57B1"/>
    <w:rsid w:val="00103283"/>
    <w:rsid w:val="00103C8E"/>
    <w:rsid w:val="00126A96"/>
    <w:rsid w:val="00145D29"/>
    <w:rsid w:val="001901F5"/>
    <w:rsid w:val="00194EC0"/>
    <w:rsid w:val="001C2DDB"/>
    <w:rsid w:val="001C770E"/>
    <w:rsid w:val="001D3C26"/>
    <w:rsid w:val="001D66C7"/>
    <w:rsid w:val="001F5D06"/>
    <w:rsid w:val="00206356"/>
    <w:rsid w:val="0022405D"/>
    <w:rsid w:val="00227B44"/>
    <w:rsid w:val="00231D0E"/>
    <w:rsid w:val="002544AF"/>
    <w:rsid w:val="00277C42"/>
    <w:rsid w:val="002A06A5"/>
    <w:rsid w:val="002A2F7D"/>
    <w:rsid w:val="002B6B65"/>
    <w:rsid w:val="002D2BE4"/>
    <w:rsid w:val="003102BC"/>
    <w:rsid w:val="00361E38"/>
    <w:rsid w:val="00362E96"/>
    <w:rsid w:val="0036607D"/>
    <w:rsid w:val="003803D7"/>
    <w:rsid w:val="003B69FC"/>
    <w:rsid w:val="003C26F7"/>
    <w:rsid w:val="003E0B65"/>
    <w:rsid w:val="003E616E"/>
    <w:rsid w:val="004062A3"/>
    <w:rsid w:val="00422313"/>
    <w:rsid w:val="0045437C"/>
    <w:rsid w:val="004643FC"/>
    <w:rsid w:val="004649D6"/>
    <w:rsid w:val="00473B2A"/>
    <w:rsid w:val="0048027E"/>
    <w:rsid w:val="0048464A"/>
    <w:rsid w:val="004A3C29"/>
    <w:rsid w:val="004B6D33"/>
    <w:rsid w:val="004C0218"/>
    <w:rsid w:val="004C5EC0"/>
    <w:rsid w:val="004E320A"/>
    <w:rsid w:val="005068A6"/>
    <w:rsid w:val="00507CFD"/>
    <w:rsid w:val="0052172B"/>
    <w:rsid w:val="00535D85"/>
    <w:rsid w:val="005420B8"/>
    <w:rsid w:val="00556B5A"/>
    <w:rsid w:val="0056544C"/>
    <w:rsid w:val="00583D78"/>
    <w:rsid w:val="005A0B9F"/>
    <w:rsid w:val="005A154C"/>
    <w:rsid w:val="005C0E7F"/>
    <w:rsid w:val="005E4944"/>
    <w:rsid w:val="00610076"/>
    <w:rsid w:val="00616D19"/>
    <w:rsid w:val="006478BE"/>
    <w:rsid w:val="00671B12"/>
    <w:rsid w:val="0068118E"/>
    <w:rsid w:val="0068721C"/>
    <w:rsid w:val="006A653D"/>
    <w:rsid w:val="006C58BB"/>
    <w:rsid w:val="006C70A5"/>
    <w:rsid w:val="006C7A51"/>
    <w:rsid w:val="006C7B8A"/>
    <w:rsid w:val="006F0DA0"/>
    <w:rsid w:val="006F2F3B"/>
    <w:rsid w:val="007064E5"/>
    <w:rsid w:val="0071194A"/>
    <w:rsid w:val="007225C5"/>
    <w:rsid w:val="00724802"/>
    <w:rsid w:val="0072624E"/>
    <w:rsid w:val="00735018"/>
    <w:rsid w:val="00741040"/>
    <w:rsid w:val="00780B41"/>
    <w:rsid w:val="0078138C"/>
    <w:rsid w:val="007847EC"/>
    <w:rsid w:val="00794C28"/>
    <w:rsid w:val="007B102A"/>
    <w:rsid w:val="007E52C0"/>
    <w:rsid w:val="007F28A8"/>
    <w:rsid w:val="0081461C"/>
    <w:rsid w:val="0086483F"/>
    <w:rsid w:val="008A0655"/>
    <w:rsid w:val="008A289C"/>
    <w:rsid w:val="008A61CC"/>
    <w:rsid w:val="008E3AF1"/>
    <w:rsid w:val="008E4FEE"/>
    <w:rsid w:val="00903FDE"/>
    <w:rsid w:val="009360E2"/>
    <w:rsid w:val="009545B0"/>
    <w:rsid w:val="009572C5"/>
    <w:rsid w:val="00985B76"/>
    <w:rsid w:val="009B05B4"/>
    <w:rsid w:val="009B34B9"/>
    <w:rsid w:val="009B4E7E"/>
    <w:rsid w:val="009C0635"/>
    <w:rsid w:val="009C5D14"/>
    <w:rsid w:val="009D73AA"/>
    <w:rsid w:val="009E292C"/>
    <w:rsid w:val="009F1BCB"/>
    <w:rsid w:val="00A027C3"/>
    <w:rsid w:val="00A22494"/>
    <w:rsid w:val="00A3064F"/>
    <w:rsid w:val="00A329C5"/>
    <w:rsid w:val="00A71DD0"/>
    <w:rsid w:val="00A92ED6"/>
    <w:rsid w:val="00A941D6"/>
    <w:rsid w:val="00AA7B2B"/>
    <w:rsid w:val="00AC1AD2"/>
    <w:rsid w:val="00B01C2E"/>
    <w:rsid w:val="00B10378"/>
    <w:rsid w:val="00B110F7"/>
    <w:rsid w:val="00B2616C"/>
    <w:rsid w:val="00B36615"/>
    <w:rsid w:val="00BC0AAC"/>
    <w:rsid w:val="00BC2B4E"/>
    <w:rsid w:val="00BD478E"/>
    <w:rsid w:val="00BE4FD3"/>
    <w:rsid w:val="00BF7EB4"/>
    <w:rsid w:val="00C16426"/>
    <w:rsid w:val="00C307A6"/>
    <w:rsid w:val="00C36FA3"/>
    <w:rsid w:val="00C5059B"/>
    <w:rsid w:val="00C523CC"/>
    <w:rsid w:val="00C66761"/>
    <w:rsid w:val="00C678B2"/>
    <w:rsid w:val="00C7113E"/>
    <w:rsid w:val="00C8375E"/>
    <w:rsid w:val="00C840C6"/>
    <w:rsid w:val="00C92EEC"/>
    <w:rsid w:val="00CE491E"/>
    <w:rsid w:val="00D005EE"/>
    <w:rsid w:val="00D0101C"/>
    <w:rsid w:val="00D13B86"/>
    <w:rsid w:val="00D1401C"/>
    <w:rsid w:val="00D17821"/>
    <w:rsid w:val="00D36725"/>
    <w:rsid w:val="00D622B7"/>
    <w:rsid w:val="00D624C3"/>
    <w:rsid w:val="00D667E1"/>
    <w:rsid w:val="00D770B6"/>
    <w:rsid w:val="00D96058"/>
    <w:rsid w:val="00DA68D8"/>
    <w:rsid w:val="00DB4F28"/>
    <w:rsid w:val="00DB7B9A"/>
    <w:rsid w:val="00DF33CF"/>
    <w:rsid w:val="00E06D19"/>
    <w:rsid w:val="00E349C7"/>
    <w:rsid w:val="00E426A0"/>
    <w:rsid w:val="00E4609B"/>
    <w:rsid w:val="00E5500F"/>
    <w:rsid w:val="00E575BD"/>
    <w:rsid w:val="00E669DD"/>
    <w:rsid w:val="00E826F0"/>
    <w:rsid w:val="00E96073"/>
    <w:rsid w:val="00EF1447"/>
    <w:rsid w:val="00EF65E6"/>
    <w:rsid w:val="00EF7380"/>
    <w:rsid w:val="00F11FA0"/>
    <w:rsid w:val="00F36080"/>
    <w:rsid w:val="00F46D6F"/>
    <w:rsid w:val="00F47A45"/>
    <w:rsid w:val="00F96193"/>
    <w:rsid w:val="00FA2B47"/>
    <w:rsid w:val="00FD1DFD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2B378"/>
  <w15:docId w15:val="{C806A827-746F-4A8C-B61E-658C97E7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2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5A0B9F"/>
    <w:pPr>
      <w:spacing w:before="240" w:after="240" w:line="360" w:lineRule="auto"/>
      <w:outlineLvl w:val="0"/>
    </w:pPr>
    <w:rPr>
      <w:rFonts w:ascii="Arial" w:eastAsia="Calibri" w:hAnsi="Arial"/>
      <w:b/>
      <w:bCs/>
      <w:spacing w:val="1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8375E"/>
    <w:pPr>
      <w:spacing w:before="240" w:after="240" w:line="360" w:lineRule="auto"/>
      <w:outlineLvl w:val="1"/>
    </w:pPr>
    <w:rPr>
      <w:rFonts w:ascii="Arial" w:eastAsia="Calibri" w:hAnsi="Arial"/>
      <w:b/>
      <w:bCs/>
      <w:spacing w:val="1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375E"/>
    <w:pPr>
      <w:keepNext/>
      <w:keepLines/>
      <w:spacing w:before="240" w:after="240" w:line="360" w:lineRule="auto"/>
      <w:outlineLvl w:val="2"/>
    </w:pPr>
    <w:rPr>
      <w:rFonts w:ascii="Arial" w:eastAsia="Calibri" w:hAnsi="Arial"/>
      <w:b/>
      <w:color w:val="000000"/>
      <w:spacing w:val="1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0B9F"/>
    <w:rPr>
      <w:rFonts w:ascii="Arial" w:hAnsi="Arial" w:cs="Times New Roman"/>
      <w:b/>
      <w:spacing w:val="1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375E"/>
    <w:rPr>
      <w:rFonts w:ascii="Arial" w:hAnsi="Arial" w:cs="Times New Roman"/>
      <w:b/>
      <w:spacing w:val="10"/>
      <w:sz w:val="3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8375E"/>
    <w:rPr>
      <w:rFonts w:ascii="Arial" w:hAnsi="Arial" w:cs="Times New Roman"/>
      <w:b/>
      <w:color w:val="000000"/>
      <w:spacing w:val="10"/>
      <w:sz w:val="24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9C0635"/>
    <w:pPr>
      <w:contextualSpacing/>
    </w:pPr>
    <w:rPr>
      <w:rFonts w:ascii="Arial" w:eastAsia="Calibri" w:hAnsi="Arial"/>
      <w:spacing w:val="-10"/>
      <w:kern w:val="28"/>
      <w:sz w:val="56"/>
      <w:szCs w:val="56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C0635"/>
    <w:rPr>
      <w:rFonts w:ascii="Arial" w:hAnsi="Arial" w:cs="Times New Roman"/>
      <w:spacing w:val="-10"/>
      <w:kern w:val="28"/>
      <w:sz w:val="56"/>
    </w:rPr>
  </w:style>
  <w:style w:type="paragraph" w:customStyle="1" w:styleId="msonormal0">
    <w:name w:val="msonormal"/>
    <w:basedOn w:val="Normalny"/>
    <w:uiPriority w:val="99"/>
    <w:rsid w:val="00145D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145D29"/>
    <w:pPr>
      <w:ind w:left="1194" w:hanging="363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5D29"/>
    <w:rPr>
      <w:rFonts w:ascii="Times New Roman" w:hAnsi="Times New Roman" w:cs="Times New Roman"/>
      <w:sz w:val="24"/>
      <w:lang w:val="en-US"/>
    </w:rPr>
  </w:style>
  <w:style w:type="paragraph" w:styleId="Akapitzlist">
    <w:name w:val="List Paragraph"/>
    <w:basedOn w:val="Normalny"/>
    <w:uiPriority w:val="99"/>
    <w:qFormat/>
    <w:rsid w:val="00145D29"/>
    <w:pPr>
      <w:ind w:left="1194" w:hanging="363"/>
    </w:pPr>
  </w:style>
  <w:style w:type="paragraph" w:customStyle="1" w:styleId="TableParagraph">
    <w:name w:val="Table Paragraph"/>
    <w:basedOn w:val="Normalny"/>
    <w:uiPriority w:val="99"/>
    <w:rsid w:val="00145D29"/>
  </w:style>
  <w:style w:type="table" w:customStyle="1" w:styleId="TableNormal1">
    <w:name w:val="Table Normal1"/>
    <w:uiPriority w:val="99"/>
    <w:semiHidden/>
    <w:rsid w:val="00145D29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D36725"/>
    <w:pPr>
      <w:tabs>
        <w:tab w:val="center" w:pos="4536"/>
        <w:tab w:val="right" w:pos="9072"/>
      </w:tabs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36725"/>
    <w:rPr>
      <w:rFonts w:ascii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D36725"/>
    <w:pPr>
      <w:tabs>
        <w:tab w:val="center" w:pos="4536"/>
        <w:tab w:val="right" w:pos="9072"/>
      </w:tabs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36725"/>
    <w:rPr>
      <w:rFonts w:ascii="Times New Roman" w:hAnsi="Times New Roman" w:cs="Times New Roman"/>
      <w:lang w:val="en-US"/>
    </w:rPr>
  </w:style>
  <w:style w:type="paragraph" w:customStyle="1" w:styleId="Akapitzlist1">
    <w:name w:val="Akapit z listą1"/>
    <w:basedOn w:val="Normalny"/>
    <w:link w:val="AkapitzlistZnak"/>
    <w:uiPriority w:val="99"/>
    <w:rsid w:val="00F36080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/>
      <w:lang w:val="pl-PL" w:eastAsia="ar-SA"/>
    </w:rPr>
  </w:style>
  <w:style w:type="paragraph" w:customStyle="1" w:styleId="Normal1">
    <w:name w:val="Normal1"/>
    <w:basedOn w:val="Normalny"/>
    <w:uiPriority w:val="99"/>
    <w:rsid w:val="00F36080"/>
    <w:pPr>
      <w:suppressAutoHyphens/>
      <w:autoSpaceDN/>
    </w:pPr>
    <w:rPr>
      <w:rFonts w:eastAsia="Calibri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1"/>
    <w:uiPriority w:val="99"/>
    <w:locked/>
    <w:rsid w:val="00F36080"/>
    <w:rPr>
      <w:rFonts w:ascii="Calibri" w:eastAsia="Times New Roman" w:hAnsi="Calibri"/>
      <w:sz w:val="22"/>
      <w:lang w:val="pl-PL" w:eastAsia="ar-SA" w:bidi="ar-SA"/>
    </w:rPr>
  </w:style>
  <w:style w:type="paragraph" w:customStyle="1" w:styleId="Normalny1">
    <w:name w:val="Normalny1"/>
    <w:uiPriority w:val="99"/>
    <w:rsid w:val="00F36080"/>
    <w:pPr>
      <w:suppressAutoHyphens/>
      <w:spacing w:after="160" w:line="252" w:lineRule="auto"/>
    </w:pPr>
    <w:rPr>
      <w:rFonts w:eastAsia="Times New Roman" w:cs="Calibri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8180</Words>
  <Characters>49086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110 im</vt:lpstr>
    </vt:vector>
  </TitlesOfParts>
  <Company/>
  <LinksUpToDate>false</LinksUpToDate>
  <CharactersWithSpaces>57152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110 im</dc:title>
  <dc:subject/>
  <dc:creator>Sebastian Adamus</dc:creator>
  <cp:keywords/>
  <dc:description/>
  <cp:lastModifiedBy>dorota</cp:lastModifiedBy>
  <cp:revision>2</cp:revision>
  <dcterms:created xsi:type="dcterms:W3CDTF">2022-09-14T08:37:00Z</dcterms:created>
  <dcterms:modified xsi:type="dcterms:W3CDTF">2022-09-14T08:37:00Z</dcterms:modified>
</cp:coreProperties>
</file>