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CF" w:rsidRPr="0087444B" w:rsidRDefault="00F932CF" w:rsidP="00612538">
      <w:pPr>
        <w:pStyle w:val="Heading1"/>
        <w:rPr>
          <w:lang w:val="pl-PL"/>
        </w:rPr>
      </w:pPr>
      <w:r w:rsidRPr="0087444B">
        <w:rPr>
          <w:lang w:val="pl-PL"/>
        </w:rPr>
        <w:t>Regulamin Rady Rodziców</w:t>
      </w:r>
    </w:p>
    <w:p w:rsidR="00F932CF" w:rsidRPr="002C049C" w:rsidRDefault="00F932CF" w:rsidP="00C630B3">
      <w:pPr>
        <w:pStyle w:val="Heading2"/>
        <w:rPr>
          <w:lang w:val="pl-PL"/>
        </w:rPr>
      </w:pPr>
      <w:r w:rsidRPr="002C049C">
        <w:rPr>
          <w:lang w:val="pl-PL"/>
        </w:rPr>
        <w:t>Postanowienia ogólne</w:t>
      </w:r>
    </w:p>
    <w:p w:rsidR="00F932CF" w:rsidRPr="002C049C" w:rsidRDefault="00F932CF" w:rsidP="001B7D3B">
      <w:pPr>
        <w:rPr>
          <w:lang w:val="pl-PL"/>
        </w:rPr>
      </w:pPr>
      <w:r w:rsidRPr="002C049C">
        <w:rPr>
          <w:lang w:val="pl-PL"/>
        </w:rPr>
        <w:t>&amp; 1</w:t>
      </w:r>
    </w:p>
    <w:p w:rsidR="00F932CF" w:rsidRPr="00D71060" w:rsidRDefault="00F932CF" w:rsidP="00C630B3">
      <w:pPr>
        <w:ind w:left="0" w:firstLine="0"/>
        <w:rPr>
          <w:rFonts w:cs="Arial"/>
          <w:szCs w:val="24"/>
          <w:lang w:val="pl-PL"/>
        </w:rPr>
      </w:pPr>
      <w:r w:rsidRPr="00D71060">
        <w:rPr>
          <w:rFonts w:cs="Arial"/>
          <w:szCs w:val="24"/>
          <w:lang w:val="pl-PL"/>
        </w:rPr>
        <w:t>Rada Rodziców, zwana dalej Radą, działa na podstawie ustawy</w:t>
      </w:r>
      <w:r>
        <w:rPr>
          <w:rFonts w:cs="Arial"/>
          <w:szCs w:val="24"/>
          <w:lang w:val="pl-PL"/>
        </w:rPr>
        <w:t xml:space="preserve"> </w:t>
      </w:r>
      <w:r w:rsidRPr="00D71060">
        <w:rPr>
          <w:rFonts w:cs="Arial"/>
          <w:szCs w:val="24"/>
          <w:lang w:val="pl-PL"/>
        </w:rPr>
        <w:t>o systemie oświaty, statutu szkoły i niniejszego regulaminu.</w:t>
      </w:r>
    </w:p>
    <w:p w:rsidR="00F932CF" w:rsidRPr="007B5513" w:rsidRDefault="00F932CF" w:rsidP="001B7D3B">
      <w:r w:rsidRPr="007B5513">
        <w:t>&amp; 2</w:t>
      </w:r>
    </w:p>
    <w:p w:rsidR="00F932CF" w:rsidRPr="00D71060" w:rsidRDefault="00F932CF" w:rsidP="00C630B3">
      <w:pPr>
        <w:pStyle w:val="ListParagraph"/>
        <w:numPr>
          <w:ilvl w:val="0"/>
          <w:numId w:val="16"/>
        </w:numPr>
        <w:rPr>
          <w:rFonts w:cs="Arial"/>
          <w:szCs w:val="24"/>
          <w:lang w:val="pl-PL"/>
        </w:rPr>
      </w:pPr>
      <w:r w:rsidRPr="00D71060">
        <w:rPr>
          <w:rFonts w:cs="Arial"/>
          <w:szCs w:val="24"/>
          <w:lang w:val="pl-PL"/>
        </w:rPr>
        <w:t>Jeśli w czasie kadencji Rady z jej składu ubędzie członek Rady (przedstawiciel oddziału), organizuje się wybory uzupełniające do Rady.</w:t>
      </w:r>
    </w:p>
    <w:p w:rsidR="00F932CF" w:rsidRPr="00D71060" w:rsidRDefault="00F932CF" w:rsidP="00C630B3">
      <w:pPr>
        <w:pStyle w:val="ListParagraph"/>
        <w:numPr>
          <w:ilvl w:val="0"/>
          <w:numId w:val="16"/>
        </w:numPr>
        <w:rPr>
          <w:rFonts w:cs="Arial"/>
          <w:szCs w:val="24"/>
          <w:lang w:val="pl-PL"/>
        </w:rPr>
      </w:pPr>
      <w:r w:rsidRPr="00D71060">
        <w:rPr>
          <w:rFonts w:cs="Arial"/>
          <w:szCs w:val="24"/>
          <w:lang w:val="pl-PL"/>
        </w:rPr>
        <w:t>Rada Podejmuje decyzję o przeprowadzeniu wyborów uzupełniających i określa zasady ich przeprowadzenia.</w:t>
      </w:r>
    </w:p>
    <w:p w:rsidR="00F932CF" w:rsidRPr="00D71060" w:rsidRDefault="00F932CF" w:rsidP="001B7D3B">
      <w:pPr>
        <w:rPr>
          <w:lang w:val="pl-PL"/>
        </w:rPr>
      </w:pPr>
      <w:r w:rsidRPr="00D71060">
        <w:rPr>
          <w:lang w:val="pl-PL"/>
        </w:rPr>
        <w:t>&amp; 3</w:t>
      </w:r>
    </w:p>
    <w:p w:rsidR="00F932CF" w:rsidRPr="002E3F22" w:rsidRDefault="00F932CF" w:rsidP="00C630B3">
      <w:pPr>
        <w:pStyle w:val="ListParagraph"/>
        <w:numPr>
          <w:ilvl w:val="0"/>
          <w:numId w:val="17"/>
        </w:numPr>
        <w:rPr>
          <w:rFonts w:cs="Arial"/>
          <w:szCs w:val="24"/>
          <w:lang w:val="pl-PL"/>
        </w:rPr>
      </w:pPr>
      <w:r w:rsidRPr="002E3F22">
        <w:rPr>
          <w:rFonts w:cs="Arial"/>
          <w:szCs w:val="24"/>
          <w:lang w:val="pl-PL"/>
        </w:rPr>
        <w:t>Rada może tworzyć komisje i zespoły zadaniowe o charakterze opiniująco — doradczym.</w:t>
      </w:r>
    </w:p>
    <w:p w:rsidR="00F932CF" w:rsidRPr="002E3F22" w:rsidRDefault="00F932CF" w:rsidP="00C630B3">
      <w:pPr>
        <w:pStyle w:val="ListParagraph"/>
        <w:numPr>
          <w:ilvl w:val="0"/>
          <w:numId w:val="17"/>
        </w:numPr>
        <w:rPr>
          <w:rFonts w:cs="Arial"/>
          <w:szCs w:val="24"/>
          <w:lang w:val="pl-PL"/>
        </w:rPr>
      </w:pPr>
      <w:r w:rsidRPr="002E3F22">
        <w:rPr>
          <w:rFonts w:cs="Arial"/>
          <w:szCs w:val="24"/>
          <w:lang w:val="pl-PL"/>
        </w:rPr>
        <w:t>Zasady, tryb tworzenia oraz zadania komisji i zespołów ustala Rada.</w:t>
      </w:r>
    </w:p>
    <w:p w:rsidR="00F932CF" w:rsidRPr="00D71060" w:rsidRDefault="00F932CF" w:rsidP="0017485F">
      <w:pPr>
        <w:pStyle w:val="Heading2"/>
        <w:rPr>
          <w:lang w:val="pl-PL"/>
        </w:rPr>
      </w:pPr>
      <w:r w:rsidRPr="00D71060">
        <w:rPr>
          <w:lang w:val="pl-PL"/>
        </w:rPr>
        <w:t>Wybory do</w:t>
      </w:r>
      <w:r>
        <w:rPr>
          <w:lang w:val="pl-PL"/>
        </w:rPr>
        <w:t xml:space="preserve"> Ra</w:t>
      </w:r>
      <w:r w:rsidRPr="00D71060">
        <w:rPr>
          <w:lang w:val="pl-PL"/>
        </w:rPr>
        <w:t>dy</w:t>
      </w:r>
      <w:r>
        <w:rPr>
          <w:lang w:val="pl-PL"/>
        </w:rPr>
        <w:t xml:space="preserve"> Rodziców</w:t>
      </w:r>
    </w:p>
    <w:p w:rsidR="00F932CF" w:rsidRPr="00D71060" w:rsidRDefault="00F932CF" w:rsidP="001B7D3B">
      <w:pPr>
        <w:rPr>
          <w:lang w:val="pl-PL"/>
        </w:rPr>
      </w:pPr>
      <w:r w:rsidRPr="00D71060">
        <w:rPr>
          <w:lang w:val="pl-PL"/>
        </w:rPr>
        <w:t>&amp; 4</w:t>
      </w:r>
    </w:p>
    <w:p w:rsidR="00F932CF" w:rsidRPr="00D71060" w:rsidRDefault="00F932CF" w:rsidP="00C630B3">
      <w:pPr>
        <w:pStyle w:val="ListParagraph"/>
        <w:numPr>
          <w:ilvl w:val="0"/>
          <w:numId w:val="8"/>
        </w:numPr>
        <w:rPr>
          <w:rFonts w:cs="Arial"/>
          <w:szCs w:val="24"/>
          <w:lang w:val="pl-PL"/>
        </w:rPr>
      </w:pPr>
      <w:r w:rsidRPr="00D71060">
        <w:rPr>
          <w:rFonts w:cs="Arial"/>
          <w:szCs w:val="24"/>
          <w:lang w:val="pl-PL"/>
        </w:rPr>
        <w:t>Wybory do Rady Rodziców są przeprowadzane corocznie, we wrześniu, na pierwszym zebraniu rodziców każdego oddziału. Wybory odbywają się bez względu na frekwencję rodziców na zebraniu.</w:t>
      </w:r>
    </w:p>
    <w:p w:rsidR="00F932CF" w:rsidRPr="00D71060" w:rsidRDefault="00F932CF" w:rsidP="00C630B3">
      <w:pPr>
        <w:numPr>
          <w:ilvl w:val="0"/>
          <w:numId w:val="8"/>
        </w:numPr>
        <w:rPr>
          <w:rFonts w:cs="Arial"/>
          <w:szCs w:val="24"/>
          <w:lang w:val="pl-PL"/>
        </w:rPr>
      </w:pPr>
      <w:r w:rsidRPr="00D71060">
        <w:rPr>
          <w:rFonts w:cs="Arial"/>
          <w:szCs w:val="24"/>
          <w:lang w:val="pl-PL"/>
        </w:rPr>
        <w:t>Zgromadzeni na zebraniu rodzice uczniów danego oddziału wybierają ze swego grona Radę Oddziałową.</w:t>
      </w:r>
    </w:p>
    <w:p w:rsidR="00F932CF" w:rsidRPr="00D71060" w:rsidRDefault="00F932CF" w:rsidP="00C630B3">
      <w:pPr>
        <w:numPr>
          <w:ilvl w:val="0"/>
          <w:numId w:val="8"/>
        </w:numPr>
        <w:rPr>
          <w:rFonts w:cs="Arial"/>
          <w:szCs w:val="24"/>
          <w:lang w:val="pl-PL"/>
        </w:rPr>
      </w:pPr>
      <w:r w:rsidRPr="00D71060">
        <w:rPr>
          <w:rFonts w:cs="Arial"/>
          <w:szCs w:val="24"/>
          <w:lang w:val="pl-PL"/>
        </w:rPr>
        <w:t>Rada Oddziałowa powinna liczyć nie mniej niż trzy osoby. O liczebności Rady Oddziałowej decydują rodzice danego oddziału.</w:t>
      </w:r>
    </w:p>
    <w:p w:rsidR="00F932CF" w:rsidRPr="00D71060" w:rsidRDefault="00F932CF" w:rsidP="00C630B3">
      <w:pPr>
        <w:numPr>
          <w:ilvl w:val="0"/>
          <w:numId w:val="8"/>
        </w:numPr>
        <w:rPr>
          <w:rFonts w:cs="Arial"/>
          <w:szCs w:val="24"/>
          <w:lang w:val="pl-PL"/>
        </w:rPr>
      </w:pPr>
      <w:r w:rsidRPr="00D71060">
        <w:rPr>
          <w:rFonts w:cs="Arial"/>
          <w:szCs w:val="24"/>
          <w:lang w:val="pl-PL"/>
        </w:rPr>
        <w:t>Do udziału w wyborach do Rady Oddziałowej są uprawnieni rodzice dzieci danego oddziału. Jedno dziecko może być reprezentowane</w:t>
      </w:r>
      <w:r>
        <w:rPr>
          <w:rFonts w:cs="Arial"/>
          <w:szCs w:val="24"/>
          <w:lang w:val="pl-PL"/>
        </w:rPr>
        <w:t xml:space="preserve"> </w:t>
      </w:r>
      <w:r w:rsidRPr="00D71060">
        <w:rPr>
          <w:rFonts w:cs="Arial"/>
          <w:szCs w:val="24"/>
          <w:lang w:val="pl-PL"/>
        </w:rPr>
        <w:t>w wyborach tylko przez jednego rodzica.</w:t>
      </w:r>
    </w:p>
    <w:p w:rsidR="00F932CF" w:rsidRPr="00D71060" w:rsidRDefault="00F932CF" w:rsidP="00C630B3">
      <w:pPr>
        <w:numPr>
          <w:ilvl w:val="0"/>
          <w:numId w:val="8"/>
        </w:numPr>
        <w:rPr>
          <w:rFonts w:cs="Arial"/>
          <w:szCs w:val="24"/>
          <w:lang w:val="pl-PL"/>
        </w:rPr>
      </w:pPr>
      <w:r w:rsidRPr="00D71060">
        <w:rPr>
          <w:rFonts w:cs="Arial"/>
          <w:szCs w:val="24"/>
          <w:lang w:val="pl-PL"/>
        </w:rPr>
        <w:t>Wybory do Rad Oddziałowych przeprowadza Komisja Skrutacyjna wybrana w głosowaniu jawnym spośród uczestników zebrania. Do komisji nie mogą wchodzić osoby kandydujące do Rady Oddziałowej.</w:t>
      </w:r>
    </w:p>
    <w:p w:rsidR="00F932CF" w:rsidRPr="00D71060" w:rsidRDefault="00F932CF" w:rsidP="00C630B3">
      <w:pPr>
        <w:numPr>
          <w:ilvl w:val="0"/>
          <w:numId w:val="8"/>
        </w:numPr>
        <w:rPr>
          <w:rFonts w:cs="Arial"/>
          <w:szCs w:val="24"/>
          <w:lang w:val="pl-PL"/>
        </w:rPr>
      </w:pPr>
      <w:r w:rsidRPr="00D71060">
        <w:rPr>
          <w:rFonts w:cs="Arial"/>
          <w:szCs w:val="24"/>
          <w:lang w:val="pl-PL"/>
        </w:rPr>
        <w:t>Wybory odbywają się w głosowaniu tajnym, na zasadach ustalonych przez rodziców uczestniczących w zebraniu. Jeżeli trzecia (w przypadku trzyosobowej Rady Oddziału) i kolejne osoby uzyskają tę samą liczbę głosów, głosowanie na te osoby zostaje powtórzone.</w:t>
      </w:r>
    </w:p>
    <w:p w:rsidR="00F932CF" w:rsidRPr="00D71060" w:rsidRDefault="00F932CF" w:rsidP="00C630B3">
      <w:pPr>
        <w:numPr>
          <w:ilvl w:val="0"/>
          <w:numId w:val="8"/>
        </w:numPr>
        <w:rPr>
          <w:rFonts w:cs="Arial"/>
          <w:szCs w:val="24"/>
          <w:lang w:val="pl-PL"/>
        </w:rPr>
      </w:pPr>
      <w:r w:rsidRPr="00D71060">
        <w:rPr>
          <w:rFonts w:cs="Arial"/>
          <w:szCs w:val="24"/>
          <w:lang w:val="pl-PL"/>
        </w:rPr>
        <w:t>Osoba, która otrzyma największą liczbę głosów w wyborach do Rady Oddziału, jest jednocześnie wybrana do rady Rodziców, jeżeli zebranie rodziców oddziału nie postanowi inaczej. Jeżeli dwie lub więcej osób uzyska taką samą liczbę głosów, głosowanie powtarza się dla tych osób.</w:t>
      </w:r>
    </w:p>
    <w:p w:rsidR="00F932CF" w:rsidRPr="00D71060" w:rsidRDefault="00F932CF" w:rsidP="00C630B3">
      <w:pPr>
        <w:numPr>
          <w:ilvl w:val="0"/>
          <w:numId w:val="8"/>
        </w:numPr>
        <w:rPr>
          <w:rFonts w:cs="Arial"/>
          <w:szCs w:val="24"/>
          <w:lang w:val="pl-PL"/>
        </w:rPr>
      </w:pPr>
      <w:r w:rsidRPr="00D71060">
        <w:rPr>
          <w:rFonts w:cs="Arial"/>
          <w:szCs w:val="24"/>
          <w:lang w:val="pl-PL"/>
        </w:rPr>
        <w:t>Jeżeli w ciągu roku szkolnego ze składu Rady Rodziców odejdzie przedstawiciel danego oddziału w szkole, zarządza się wybory uzupełniające  w tym oddziale. Zasady wyboru przedstawiciela oddziału w wyborach uzupełniających ustala Rada Rodziców.</w:t>
      </w:r>
    </w:p>
    <w:p w:rsidR="00F932CF" w:rsidRPr="00D71060" w:rsidRDefault="00F932CF" w:rsidP="00C630B3">
      <w:pPr>
        <w:numPr>
          <w:ilvl w:val="0"/>
          <w:numId w:val="8"/>
        </w:numPr>
        <w:rPr>
          <w:rFonts w:cs="Arial"/>
          <w:szCs w:val="24"/>
          <w:lang w:val="pl-PL"/>
        </w:rPr>
      </w:pPr>
      <w:r w:rsidRPr="00D71060">
        <w:rPr>
          <w:rFonts w:cs="Arial"/>
          <w:szCs w:val="24"/>
          <w:lang w:val="pl-PL"/>
        </w:rPr>
        <w:t>Na pierwszym zebraniu Rady Rodziców wyłania się kandydatów do Komisji Rewizyjnej Rady Rodziców, przewodniczącego, zastępcę, sekretarza i skarbnika. W przypadku, gdy dwie osoby mają równą liczbę głosów, głosowanie zostaje powtórzone.</w:t>
      </w:r>
    </w:p>
    <w:p w:rsidR="00F932CF" w:rsidRPr="00D71060" w:rsidRDefault="00F932CF" w:rsidP="00C630B3">
      <w:pPr>
        <w:numPr>
          <w:ilvl w:val="0"/>
          <w:numId w:val="8"/>
        </w:numPr>
        <w:tabs>
          <w:tab w:val="left" w:pos="851"/>
        </w:tabs>
        <w:rPr>
          <w:rFonts w:cs="Arial"/>
          <w:szCs w:val="24"/>
          <w:lang w:val="pl-PL"/>
        </w:rPr>
      </w:pPr>
      <w:r w:rsidRPr="00D71060">
        <w:rPr>
          <w:rFonts w:cs="Arial"/>
          <w:szCs w:val="24"/>
          <w:lang w:val="pl-PL"/>
        </w:rPr>
        <w:t>Pierwsze posiedzenie Komisji Rewizyjnej powinno się odbyć nie później niż w ciągu czternastu dni od terminu wyborów.</w:t>
      </w:r>
    </w:p>
    <w:p w:rsidR="00F932CF" w:rsidRPr="00D71060" w:rsidRDefault="00F932CF" w:rsidP="00C630B3">
      <w:pPr>
        <w:pStyle w:val="ListParagraph"/>
        <w:numPr>
          <w:ilvl w:val="0"/>
          <w:numId w:val="8"/>
        </w:numPr>
        <w:tabs>
          <w:tab w:val="left" w:pos="851"/>
        </w:tabs>
        <w:rPr>
          <w:rFonts w:cs="Arial"/>
          <w:szCs w:val="24"/>
          <w:lang w:val="pl-PL"/>
        </w:rPr>
      </w:pPr>
      <w:r w:rsidRPr="00D71060">
        <w:rPr>
          <w:rFonts w:cs="Arial"/>
          <w:szCs w:val="24"/>
          <w:lang w:val="pl-PL"/>
        </w:rPr>
        <w:t>Ogłoszenie wyników wyborów, podanie do publicznej wiadomości składu Rady Rodziców i zwołanie jej pierwszego posiedzenia należy do obowiązków Dyrektora Szkoły. Pierwsze posiedzenie Rady Rodziców powinno się odbyć    w terminie do czternastu dni od terminu wyborów.</w:t>
      </w:r>
    </w:p>
    <w:p w:rsidR="00F932CF" w:rsidRPr="00D71060" w:rsidRDefault="00F932CF" w:rsidP="00C630B3">
      <w:pPr>
        <w:numPr>
          <w:ilvl w:val="0"/>
          <w:numId w:val="8"/>
        </w:numPr>
        <w:tabs>
          <w:tab w:val="left" w:pos="851"/>
        </w:tabs>
        <w:rPr>
          <w:rFonts w:cs="Arial"/>
          <w:szCs w:val="24"/>
          <w:lang w:val="pl-PL"/>
        </w:rPr>
      </w:pPr>
      <w:r w:rsidRPr="00D71060">
        <w:rPr>
          <w:rFonts w:cs="Arial"/>
          <w:szCs w:val="24"/>
          <w:lang w:val="pl-PL"/>
        </w:rPr>
        <w:t>W pracach Prezydium Rady mogą brać udział osoby nie będące w jego składzie np. zainteresowany rodzic, nauczyciel.</w:t>
      </w:r>
    </w:p>
    <w:p w:rsidR="00F932CF" w:rsidRPr="00D71060" w:rsidRDefault="00F932CF" w:rsidP="00C630B3">
      <w:pPr>
        <w:numPr>
          <w:ilvl w:val="0"/>
          <w:numId w:val="8"/>
        </w:numPr>
        <w:tabs>
          <w:tab w:val="left" w:pos="851"/>
        </w:tabs>
        <w:rPr>
          <w:rFonts w:cs="Arial"/>
          <w:szCs w:val="24"/>
          <w:lang w:val="pl-PL"/>
        </w:rPr>
      </w:pPr>
      <w:r w:rsidRPr="00D71060">
        <w:rPr>
          <w:rFonts w:cs="Arial"/>
          <w:szCs w:val="24"/>
          <w:lang w:val="pl-PL"/>
        </w:rPr>
        <w:t>Kadencja Rady Rodziców trwa 3 lata.</w:t>
      </w:r>
    </w:p>
    <w:p w:rsidR="00F932CF" w:rsidRPr="00D71060" w:rsidRDefault="00F932CF" w:rsidP="00C630B3">
      <w:pPr>
        <w:pStyle w:val="ListParagraph"/>
        <w:numPr>
          <w:ilvl w:val="1"/>
          <w:numId w:val="8"/>
        </w:numPr>
        <w:ind w:right="331"/>
        <w:rPr>
          <w:rFonts w:cs="Arial"/>
          <w:szCs w:val="24"/>
          <w:lang w:val="pl-PL"/>
        </w:rPr>
      </w:pPr>
      <w:r w:rsidRPr="00D71060">
        <w:rPr>
          <w:rFonts w:cs="Arial"/>
          <w:szCs w:val="24"/>
          <w:lang w:val="pl-PL"/>
        </w:rPr>
        <w:t>W uzasadnionych przypadkach, na wniosek dyrektora szkoły i Prezydium Rady Rodziców, Rada ta może przedłużyć swą kadencję o następny rok.</w:t>
      </w:r>
    </w:p>
    <w:p w:rsidR="00F932CF" w:rsidRPr="00D71060" w:rsidRDefault="00F932CF" w:rsidP="00C630B3">
      <w:pPr>
        <w:numPr>
          <w:ilvl w:val="0"/>
          <w:numId w:val="8"/>
        </w:numPr>
        <w:tabs>
          <w:tab w:val="left" w:pos="851"/>
        </w:tabs>
        <w:rPr>
          <w:rFonts w:cs="Arial"/>
          <w:szCs w:val="24"/>
          <w:lang w:val="pl-PL"/>
        </w:rPr>
      </w:pPr>
      <w:r w:rsidRPr="00D71060">
        <w:rPr>
          <w:rFonts w:cs="Arial"/>
          <w:szCs w:val="24"/>
          <w:lang w:val="pl-PL"/>
        </w:rPr>
        <w:t>Członkowie Prezydium Rady Rodziców oraz członkowie rad klasowych pełnią swoje funkcje społecznie.</w:t>
      </w:r>
    </w:p>
    <w:p w:rsidR="00F932CF" w:rsidRPr="00D71060" w:rsidRDefault="00F932CF" w:rsidP="00C630B3">
      <w:pPr>
        <w:pStyle w:val="Heading2"/>
      </w:pPr>
      <w:r w:rsidRPr="00D71060">
        <w:t>Zadania Rady Rodziców</w:t>
      </w:r>
    </w:p>
    <w:p w:rsidR="00F932CF" w:rsidRPr="00D71060" w:rsidRDefault="00F932CF" w:rsidP="00C630B3">
      <w:pPr>
        <w:numPr>
          <w:ilvl w:val="0"/>
          <w:numId w:val="6"/>
        </w:numPr>
        <w:ind w:right="7" w:hanging="713"/>
        <w:rPr>
          <w:rFonts w:cs="Arial"/>
          <w:szCs w:val="24"/>
          <w:lang w:val="pl-PL"/>
        </w:rPr>
      </w:pPr>
      <w:r w:rsidRPr="00D71060">
        <w:rPr>
          <w:rFonts w:cs="Arial"/>
          <w:szCs w:val="24"/>
          <w:lang w:val="pl-PL"/>
        </w:rPr>
        <w:t>Rada Rodziców jest samorządnym przedstawicielem rodziców powołanym w celu współpracy z dyrekcją szkoły, Radą Pedagogiczną, Radą Szkoły, Samorządem Uczniowskim, władzami oświatowymi oraz innymi instytucjami i organizacjami na rzecz realizacji zadań szkoły.</w:t>
      </w:r>
    </w:p>
    <w:p w:rsidR="00F932CF" w:rsidRPr="00D71060" w:rsidRDefault="00F932CF" w:rsidP="00C630B3">
      <w:pPr>
        <w:numPr>
          <w:ilvl w:val="0"/>
          <w:numId w:val="6"/>
        </w:numPr>
        <w:ind w:right="7" w:hanging="713"/>
        <w:rPr>
          <w:rFonts w:cs="Arial"/>
          <w:szCs w:val="24"/>
          <w:lang w:val="pl-PL"/>
        </w:rPr>
      </w:pPr>
      <w:r w:rsidRPr="00D71060">
        <w:rPr>
          <w:rFonts w:cs="Arial"/>
          <w:szCs w:val="24"/>
          <w:lang w:val="pl-PL"/>
        </w:rPr>
        <w:t>Do regulaminowych zadań Rady Rodziców należą:</w:t>
      </w:r>
    </w:p>
    <w:p w:rsidR="00F932CF" w:rsidRPr="00D71060" w:rsidRDefault="00F932CF" w:rsidP="00C630B3">
      <w:pPr>
        <w:numPr>
          <w:ilvl w:val="1"/>
          <w:numId w:val="6"/>
        </w:numPr>
        <w:ind w:hanging="432"/>
        <w:rPr>
          <w:rFonts w:cs="Arial"/>
          <w:szCs w:val="24"/>
          <w:lang w:val="pl-PL"/>
        </w:rPr>
      </w:pPr>
      <w:r w:rsidRPr="00D71060">
        <w:rPr>
          <w:rFonts w:cs="Arial"/>
          <w:szCs w:val="24"/>
          <w:lang w:val="pl-PL"/>
        </w:rPr>
        <w:t>Współudział w planowaniu działalności szkoły i pomoc w realizacji jej zadań.</w:t>
      </w:r>
    </w:p>
    <w:p w:rsidR="00F932CF" w:rsidRPr="00D71060" w:rsidRDefault="00F932CF" w:rsidP="00C630B3">
      <w:pPr>
        <w:numPr>
          <w:ilvl w:val="1"/>
          <w:numId w:val="6"/>
        </w:numPr>
        <w:ind w:hanging="432"/>
        <w:rPr>
          <w:rFonts w:cs="Arial"/>
          <w:szCs w:val="24"/>
          <w:lang w:val="pl-PL"/>
        </w:rPr>
      </w:pPr>
      <w:r w:rsidRPr="00D71060">
        <w:rPr>
          <w:rFonts w:cs="Arial"/>
          <w:szCs w:val="24"/>
          <w:lang w:val="pl-PL"/>
        </w:rPr>
        <w:t>Współudział w realizacji programu wychowawczego</w:t>
      </w:r>
      <w:r>
        <w:rPr>
          <w:rFonts w:cs="Arial"/>
          <w:szCs w:val="24"/>
          <w:lang w:val="pl-PL"/>
        </w:rPr>
        <w:t>-profilaktycznego</w:t>
      </w:r>
      <w:r w:rsidRPr="00D71060">
        <w:rPr>
          <w:rFonts w:cs="Arial"/>
          <w:szCs w:val="24"/>
          <w:lang w:val="pl-PL"/>
        </w:rPr>
        <w:t xml:space="preserve"> i zadań opiekuńczych szkoły.</w:t>
      </w:r>
    </w:p>
    <w:p w:rsidR="00F932CF" w:rsidRPr="00D71060" w:rsidRDefault="00F932CF" w:rsidP="00C630B3">
      <w:pPr>
        <w:numPr>
          <w:ilvl w:val="1"/>
          <w:numId w:val="6"/>
        </w:numPr>
        <w:ind w:hanging="432"/>
        <w:rPr>
          <w:rFonts w:cs="Arial"/>
          <w:szCs w:val="24"/>
          <w:lang w:val="pl-PL"/>
        </w:rPr>
      </w:pPr>
      <w:r w:rsidRPr="00D71060">
        <w:rPr>
          <w:rFonts w:cs="Arial"/>
          <w:szCs w:val="24"/>
          <w:lang w:val="pl-PL"/>
        </w:rPr>
        <w:t>Udzielanie pomocy Samorządowi Szkolnemu</w:t>
      </w:r>
      <w:r>
        <w:rPr>
          <w:rFonts w:cs="Arial"/>
          <w:szCs w:val="24"/>
          <w:lang w:val="pl-PL"/>
        </w:rPr>
        <w:t xml:space="preserve">, </w:t>
      </w:r>
      <w:r w:rsidRPr="00D71060">
        <w:rPr>
          <w:rFonts w:cs="Arial"/>
          <w:szCs w:val="24"/>
          <w:lang w:val="pl-PL"/>
        </w:rPr>
        <w:t>kołom zainteresowań oraz innym organizacjom działającym na terenie szkoły.</w:t>
      </w:r>
    </w:p>
    <w:p w:rsidR="00F932CF" w:rsidRPr="00D71060" w:rsidRDefault="00F932CF" w:rsidP="00C630B3">
      <w:pPr>
        <w:numPr>
          <w:ilvl w:val="1"/>
          <w:numId w:val="6"/>
        </w:numPr>
        <w:ind w:hanging="432"/>
        <w:rPr>
          <w:rFonts w:cs="Arial"/>
          <w:szCs w:val="24"/>
          <w:lang w:val="pl-PL"/>
        </w:rPr>
      </w:pPr>
      <w:r w:rsidRPr="00D71060">
        <w:rPr>
          <w:rFonts w:cs="Arial"/>
          <w:szCs w:val="24"/>
          <w:lang w:val="pl-PL"/>
        </w:rPr>
        <w:t>Podejmowanie inicjatyw mających na celu podniesienie i rozwój kultury uczniów.</w:t>
      </w:r>
    </w:p>
    <w:p w:rsidR="00F932CF" w:rsidRPr="00D71060" w:rsidRDefault="00F932CF" w:rsidP="00C630B3">
      <w:pPr>
        <w:numPr>
          <w:ilvl w:val="1"/>
          <w:numId w:val="6"/>
        </w:numPr>
        <w:ind w:hanging="432"/>
        <w:rPr>
          <w:rFonts w:cs="Arial"/>
          <w:szCs w:val="24"/>
          <w:lang w:val="pl-PL"/>
        </w:rPr>
      </w:pPr>
      <w:r w:rsidRPr="00D71060">
        <w:rPr>
          <w:rFonts w:cs="Arial"/>
          <w:szCs w:val="24"/>
          <w:lang w:val="pl-PL"/>
        </w:rPr>
        <w:t>Współuczestnictwo w planowaniu pozabudżetowych wydatków szkoły i realizacja jej potrzeb.</w:t>
      </w:r>
    </w:p>
    <w:p w:rsidR="00F932CF" w:rsidRDefault="00F932CF" w:rsidP="00C630B3">
      <w:pPr>
        <w:numPr>
          <w:ilvl w:val="1"/>
          <w:numId w:val="6"/>
        </w:numPr>
        <w:ind w:hanging="432"/>
        <w:rPr>
          <w:rFonts w:cs="Arial"/>
          <w:szCs w:val="24"/>
          <w:lang w:val="pl-PL"/>
        </w:rPr>
      </w:pPr>
      <w:r w:rsidRPr="00D71060">
        <w:rPr>
          <w:rFonts w:cs="Arial"/>
          <w:szCs w:val="24"/>
          <w:lang w:val="pl-PL"/>
        </w:rPr>
        <w:t>Podejmowanie działalności mającej na celu pozyskiwanie środków finansowych na rzecz Rady Rodziców i szkoły.</w:t>
      </w:r>
    </w:p>
    <w:p w:rsidR="00F932CF" w:rsidRDefault="00F932CF" w:rsidP="003A4401">
      <w:pPr>
        <w:numPr>
          <w:ilvl w:val="1"/>
          <w:numId w:val="6"/>
        </w:numPr>
        <w:ind w:hanging="432"/>
        <w:rPr>
          <w:lang w:val="pl-PL"/>
        </w:rPr>
      </w:pPr>
      <w:r>
        <w:rPr>
          <w:lang w:val="pl-PL"/>
        </w:rPr>
        <w:t>Współudział w budowaniu tradycji szkoły oraz jej rangi i znaczenia w środowisku.</w:t>
      </w:r>
    </w:p>
    <w:p w:rsidR="00F932CF" w:rsidRPr="00397A12" w:rsidRDefault="00F932CF" w:rsidP="00397A12">
      <w:pPr>
        <w:pStyle w:val="Heading2"/>
        <w:rPr>
          <w:rStyle w:val="Heading2Char"/>
          <w:b/>
          <w:bCs/>
          <w:sz w:val="28"/>
          <w:lang w:val="pl-PL"/>
        </w:rPr>
      </w:pPr>
      <w:r>
        <w:rPr>
          <w:lang w:val="pl-PL"/>
        </w:rPr>
        <w:br w:type="page"/>
      </w:r>
      <w:r w:rsidRPr="00397A12">
        <w:rPr>
          <w:lang w:val="pl-PL"/>
        </w:rPr>
        <w:t>Organizacja pracy Rady Rodziców</w:t>
      </w:r>
    </w:p>
    <w:p w:rsidR="00F932CF" w:rsidRPr="00D71060" w:rsidRDefault="00F932CF" w:rsidP="00C630B3">
      <w:pPr>
        <w:numPr>
          <w:ilvl w:val="0"/>
          <w:numId w:val="9"/>
        </w:numPr>
        <w:ind w:hanging="713"/>
        <w:rPr>
          <w:rFonts w:cs="Arial"/>
          <w:szCs w:val="24"/>
          <w:lang w:val="pl-PL"/>
        </w:rPr>
      </w:pPr>
      <w:r w:rsidRPr="00D71060">
        <w:rPr>
          <w:rFonts w:cs="Arial"/>
          <w:szCs w:val="24"/>
          <w:lang w:val="pl-PL"/>
        </w:rPr>
        <w:t>Całokształtem prac Rady Rodziców kieruje przewodniczący Prezydium R</w:t>
      </w:r>
      <w:r>
        <w:rPr>
          <w:rFonts w:cs="Arial"/>
          <w:szCs w:val="24"/>
          <w:lang w:val="pl-PL"/>
        </w:rPr>
        <w:t>ady Rodziców.</w:t>
      </w:r>
    </w:p>
    <w:p w:rsidR="00F932CF" w:rsidRPr="00D71060" w:rsidRDefault="00F932CF" w:rsidP="00C630B3">
      <w:pPr>
        <w:numPr>
          <w:ilvl w:val="0"/>
          <w:numId w:val="9"/>
        </w:numPr>
        <w:ind w:hanging="713"/>
        <w:rPr>
          <w:rFonts w:cs="Arial"/>
          <w:szCs w:val="24"/>
          <w:lang w:val="pl-PL"/>
        </w:rPr>
      </w:pPr>
      <w:r w:rsidRPr="00D71060">
        <w:rPr>
          <w:rFonts w:cs="Arial"/>
          <w:szCs w:val="24"/>
          <w:lang w:val="pl-PL"/>
        </w:rPr>
        <w:t>Do zadań przewodniczącego Prezydium należy opracowanie planu działalności wraz z planem finansowym na dany rok uwzględniającym zamierzenia rad klasowych oraz potrzeb szkoły.</w:t>
      </w:r>
    </w:p>
    <w:p w:rsidR="00F932CF" w:rsidRPr="00D71060" w:rsidRDefault="00F932CF" w:rsidP="00C630B3">
      <w:pPr>
        <w:numPr>
          <w:ilvl w:val="0"/>
          <w:numId w:val="9"/>
        </w:numPr>
        <w:ind w:hanging="713"/>
        <w:rPr>
          <w:rFonts w:cs="Arial"/>
          <w:szCs w:val="24"/>
          <w:lang w:val="pl-PL"/>
        </w:rPr>
      </w:pPr>
      <w:r w:rsidRPr="00D71060">
        <w:rPr>
          <w:rFonts w:cs="Arial"/>
          <w:szCs w:val="24"/>
          <w:lang w:val="pl-PL"/>
        </w:rPr>
        <w:t>Przewodniczący Prezydium RR przekazuje wnioski i opinie Rady Rodziców dyrekcji szkoły, Radzie Pedagogicznej i Radzie Szkoły.</w:t>
      </w:r>
    </w:p>
    <w:p w:rsidR="00F932CF" w:rsidRPr="00D71060" w:rsidRDefault="00F932CF" w:rsidP="00C630B3">
      <w:pPr>
        <w:numPr>
          <w:ilvl w:val="0"/>
          <w:numId w:val="9"/>
        </w:numPr>
        <w:ind w:hanging="713"/>
        <w:rPr>
          <w:rFonts w:cs="Arial"/>
          <w:szCs w:val="24"/>
          <w:lang w:val="pl-PL"/>
        </w:rPr>
      </w:pPr>
      <w:r w:rsidRPr="00D71060">
        <w:rPr>
          <w:rFonts w:cs="Arial"/>
          <w:szCs w:val="24"/>
          <w:lang w:val="pl-PL"/>
        </w:rPr>
        <w:t>Zastępca przewodniczącego wspomaga kierującego Prezydium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a na czas nieobecności przewodniczącego przejmuje jego funkcje.</w:t>
      </w:r>
    </w:p>
    <w:p w:rsidR="00F932CF" w:rsidRPr="00D71060" w:rsidRDefault="00F932CF" w:rsidP="00C630B3">
      <w:pPr>
        <w:numPr>
          <w:ilvl w:val="0"/>
          <w:numId w:val="9"/>
        </w:numPr>
        <w:ind w:hanging="713"/>
        <w:rPr>
          <w:rFonts w:cs="Arial"/>
          <w:szCs w:val="24"/>
        </w:rPr>
      </w:pPr>
      <w:r w:rsidRPr="00D71060">
        <w:rPr>
          <w:rFonts w:cs="Arial"/>
          <w:szCs w:val="24"/>
        </w:rPr>
        <w:t>Zadaniem sekretarza jest:</w:t>
      </w:r>
    </w:p>
    <w:p w:rsidR="00F932CF" w:rsidRPr="00D71060" w:rsidRDefault="00F932CF" w:rsidP="00C630B3">
      <w:pPr>
        <w:numPr>
          <w:ilvl w:val="1"/>
          <w:numId w:val="9"/>
        </w:numPr>
        <w:ind w:hanging="439"/>
        <w:rPr>
          <w:rFonts w:cs="Arial"/>
          <w:szCs w:val="24"/>
          <w:lang w:val="pl-PL"/>
        </w:rPr>
      </w:pPr>
      <w:r w:rsidRPr="00D71060">
        <w:rPr>
          <w:rFonts w:cs="Arial"/>
          <w:szCs w:val="24"/>
          <w:lang w:val="pl-PL"/>
        </w:rPr>
        <w:t>Opracowanie harmonogramu prac i zebrań Prezydium Rady.</w:t>
      </w:r>
    </w:p>
    <w:p w:rsidR="00F932CF" w:rsidRPr="00D71060" w:rsidRDefault="00F932CF" w:rsidP="00C630B3">
      <w:pPr>
        <w:numPr>
          <w:ilvl w:val="1"/>
          <w:numId w:val="9"/>
        </w:numPr>
        <w:ind w:hanging="439"/>
        <w:rPr>
          <w:rFonts w:cs="Arial"/>
          <w:szCs w:val="24"/>
        </w:rPr>
      </w:pPr>
      <w:r w:rsidRPr="00D71060">
        <w:rPr>
          <w:rFonts w:cs="Arial"/>
          <w:szCs w:val="24"/>
        </w:rPr>
        <w:t>Organizowanie i przygotowanie zebra</w:t>
      </w:r>
      <w:r>
        <w:rPr>
          <w:rFonts w:cs="Arial"/>
          <w:szCs w:val="24"/>
        </w:rPr>
        <w:t>ń.</w:t>
      </w:r>
    </w:p>
    <w:p w:rsidR="00F932CF" w:rsidRPr="00D71060" w:rsidRDefault="00F932CF" w:rsidP="00C630B3">
      <w:pPr>
        <w:numPr>
          <w:ilvl w:val="1"/>
          <w:numId w:val="9"/>
        </w:numPr>
        <w:ind w:hanging="439"/>
        <w:rPr>
          <w:rFonts w:cs="Arial"/>
          <w:szCs w:val="24"/>
          <w:lang w:val="pl-PL"/>
        </w:rPr>
      </w:pPr>
      <w:r w:rsidRPr="00D71060">
        <w:rPr>
          <w:rFonts w:cs="Arial"/>
          <w:szCs w:val="24"/>
          <w:lang w:val="pl-PL"/>
        </w:rPr>
        <w:t>Prowadzenie korespondencji i dokumentacji RR.</w:t>
      </w:r>
    </w:p>
    <w:p w:rsidR="00F932CF" w:rsidRPr="00D71060" w:rsidRDefault="00F932CF" w:rsidP="00C630B3">
      <w:pPr>
        <w:numPr>
          <w:ilvl w:val="0"/>
          <w:numId w:val="9"/>
        </w:numPr>
        <w:ind w:hanging="713"/>
        <w:rPr>
          <w:rFonts w:cs="Arial"/>
          <w:szCs w:val="24"/>
          <w:lang w:val="pl-PL"/>
        </w:rPr>
      </w:pPr>
      <w:r w:rsidRPr="00D71060">
        <w:rPr>
          <w:rFonts w:cs="Arial"/>
          <w:szCs w:val="24"/>
          <w:lang w:val="pl-PL"/>
        </w:rPr>
        <w:t>Zadaniem skarbnika bądź osoby pełniącej jego funkcję jest prowadzenie całokształtu działalności finansowo-gospodarczej Rady Rodziców,</w:t>
      </w:r>
      <w:r>
        <w:rPr>
          <w:rFonts w:cs="Arial"/>
          <w:szCs w:val="24"/>
          <w:lang w:val="pl-PL"/>
        </w:rPr>
        <w:t xml:space="preserve"> </w:t>
      </w:r>
      <w:r w:rsidRPr="00D71060">
        <w:rPr>
          <w:rFonts w:cs="Arial"/>
          <w:szCs w:val="24"/>
          <w:lang w:val="pl-PL"/>
        </w:rPr>
        <w:t>w szczególności zaś:</w:t>
      </w:r>
    </w:p>
    <w:p w:rsidR="00F932CF" w:rsidRPr="00D71060" w:rsidRDefault="00F932CF" w:rsidP="00C630B3">
      <w:pPr>
        <w:numPr>
          <w:ilvl w:val="1"/>
          <w:numId w:val="9"/>
        </w:numPr>
        <w:ind w:hanging="439"/>
        <w:rPr>
          <w:rFonts w:cs="Arial"/>
          <w:szCs w:val="24"/>
          <w:lang w:val="pl-PL"/>
        </w:rPr>
      </w:pPr>
      <w:r w:rsidRPr="00D71060">
        <w:rPr>
          <w:rFonts w:cs="Arial"/>
          <w:szCs w:val="24"/>
          <w:lang w:val="pl-PL"/>
        </w:rPr>
        <w:t>Organizowanie wpływów finansowych na działalność RR.</w:t>
      </w:r>
    </w:p>
    <w:p w:rsidR="00F932CF" w:rsidRPr="00D71060" w:rsidRDefault="00F932CF" w:rsidP="00C630B3">
      <w:pPr>
        <w:numPr>
          <w:ilvl w:val="1"/>
          <w:numId w:val="9"/>
        </w:numPr>
        <w:ind w:hanging="439"/>
        <w:rPr>
          <w:rFonts w:cs="Arial"/>
          <w:szCs w:val="24"/>
          <w:lang w:val="pl-PL"/>
        </w:rPr>
      </w:pPr>
      <w:r w:rsidRPr="00D71060">
        <w:rPr>
          <w:rFonts w:cs="Arial"/>
          <w:szCs w:val="24"/>
          <w:lang w:val="pl-PL"/>
        </w:rPr>
        <w:t>Prowadzenie prawidłowej i rzetelnej dokumentacji księgowej (dochody i wydatki).</w:t>
      </w:r>
    </w:p>
    <w:p w:rsidR="00F932CF" w:rsidRPr="00D71060" w:rsidRDefault="00F932CF" w:rsidP="00C630B3">
      <w:pPr>
        <w:numPr>
          <w:ilvl w:val="1"/>
          <w:numId w:val="9"/>
        </w:numPr>
        <w:ind w:hanging="439"/>
        <w:rPr>
          <w:rFonts w:cs="Arial"/>
          <w:szCs w:val="24"/>
          <w:lang w:val="pl-PL"/>
        </w:rPr>
      </w:pPr>
      <w:r>
        <w:rPr>
          <w:noProof/>
          <w:lang w:val="pl-PL" w:eastAsia="pl-PL"/>
        </w:rPr>
        <w:pict>
          <v:shape id="Obraz 3" o:spid="_x0000_s1026" type="#_x0000_t75" style="position:absolute;left:0;text-align:left;margin-left:64.8pt;margin-top:747.7pt;width:1.45pt;height:1.45pt;z-index:251658240;visibility:visible;mso-position-horizontal-relative:page;mso-position-vertical-relative:page" o:allowoverlap="f">
            <v:imagedata r:id="rId5" o:title=""/>
            <w10:wrap type="square" anchorx="page" anchory="page"/>
          </v:shape>
        </w:pict>
      </w:r>
      <w:r w:rsidRPr="00D71060">
        <w:rPr>
          <w:rFonts w:cs="Arial"/>
          <w:szCs w:val="24"/>
          <w:lang w:val="pl-PL"/>
        </w:rPr>
        <w:t>Składanie comiesięcznych sprawozdań z działalności finansowo-gospodarczej.</w:t>
      </w:r>
    </w:p>
    <w:p w:rsidR="00F932CF" w:rsidRPr="00D71060" w:rsidRDefault="00F932CF" w:rsidP="00C630B3">
      <w:pPr>
        <w:numPr>
          <w:ilvl w:val="0"/>
          <w:numId w:val="9"/>
        </w:numPr>
        <w:ind w:hanging="713"/>
        <w:rPr>
          <w:rFonts w:cs="Arial"/>
          <w:szCs w:val="24"/>
          <w:lang w:val="pl-PL"/>
        </w:rPr>
      </w:pPr>
      <w:r w:rsidRPr="00D71060">
        <w:rPr>
          <w:rFonts w:cs="Arial"/>
          <w:szCs w:val="24"/>
          <w:lang w:val="pl-PL"/>
        </w:rPr>
        <w:t>Zadaniem Komisji Rewizyjnej jest czuwanie nad prawidłowością działania Rady Rodziców i zgodnością z istniejącymi przepisam</w:t>
      </w:r>
      <w:r>
        <w:rPr>
          <w:rFonts w:cs="Arial"/>
          <w:szCs w:val="24"/>
          <w:lang w:val="pl-PL"/>
        </w:rPr>
        <w:t xml:space="preserve">i </w:t>
      </w:r>
      <w:r w:rsidRPr="00D71060">
        <w:rPr>
          <w:rFonts w:cs="Arial"/>
          <w:szCs w:val="24"/>
          <w:lang w:val="pl-PL"/>
        </w:rPr>
        <w:t>i Uchwałami, a także:</w:t>
      </w:r>
    </w:p>
    <w:p w:rsidR="00F932CF" w:rsidRPr="00D71060" w:rsidRDefault="00F932CF" w:rsidP="00C630B3">
      <w:pPr>
        <w:numPr>
          <w:ilvl w:val="1"/>
          <w:numId w:val="9"/>
        </w:numPr>
        <w:ind w:hanging="439"/>
        <w:rPr>
          <w:rFonts w:cs="Arial"/>
          <w:szCs w:val="24"/>
        </w:rPr>
      </w:pPr>
      <w:r w:rsidRPr="00D71060">
        <w:rPr>
          <w:rFonts w:cs="Arial"/>
          <w:szCs w:val="24"/>
        </w:rPr>
        <w:t>Dokonywanie kontroli działalności finansowej.</w:t>
      </w:r>
    </w:p>
    <w:p w:rsidR="00F932CF" w:rsidRPr="00D71060" w:rsidRDefault="00F932CF" w:rsidP="00C630B3">
      <w:pPr>
        <w:numPr>
          <w:ilvl w:val="1"/>
          <w:numId w:val="9"/>
        </w:numPr>
        <w:ind w:hanging="439"/>
        <w:rPr>
          <w:rFonts w:cs="Arial"/>
          <w:szCs w:val="24"/>
          <w:lang w:val="pl-PL"/>
        </w:rPr>
      </w:pPr>
      <w:r w:rsidRPr="00D71060">
        <w:rPr>
          <w:rFonts w:cs="Arial"/>
          <w:szCs w:val="24"/>
          <w:lang w:val="pl-PL"/>
        </w:rPr>
        <w:t>Dokonywanie dodatkowych kontroli poszczególnych ogniw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xml:space="preserve"> na żądanie dyrekcji szkoły bądź Prezydium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w:t>
      </w:r>
    </w:p>
    <w:p w:rsidR="00F932CF" w:rsidRPr="00D71060" w:rsidRDefault="00F932CF" w:rsidP="00C630B3">
      <w:pPr>
        <w:numPr>
          <w:ilvl w:val="0"/>
          <w:numId w:val="9"/>
        </w:numPr>
        <w:ind w:hanging="713"/>
        <w:rPr>
          <w:rFonts w:cs="Arial"/>
          <w:szCs w:val="24"/>
          <w:lang w:val="pl-PL"/>
        </w:rPr>
      </w:pPr>
      <w:r w:rsidRPr="00D71060">
        <w:rPr>
          <w:rFonts w:cs="Arial"/>
          <w:szCs w:val="24"/>
          <w:lang w:val="pl-PL"/>
        </w:rPr>
        <w:t>Rada Rodziców wyraża swoje stanowisko na określony temat w formie uchwały.</w:t>
      </w:r>
    </w:p>
    <w:p w:rsidR="00F932CF" w:rsidRPr="00D71060" w:rsidRDefault="00F932CF" w:rsidP="00C630B3">
      <w:pPr>
        <w:numPr>
          <w:ilvl w:val="0"/>
          <w:numId w:val="9"/>
        </w:numPr>
        <w:ind w:hanging="713"/>
        <w:rPr>
          <w:rFonts w:cs="Arial"/>
          <w:szCs w:val="24"/>
          <w:lang w:val="pl-PL"/>
        </w:rPr>
      </w:pPr>
      <w:r w:rsidRPr="00D71060">
        <w:rPr>
          <w:rFonts w:cs="Arial"/>
          <w:szCs w:val="24"/>
          <w:lang w:val="pl-PL"/>
        </w:rPr>
        <w:t>Uchwała Prezydium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xml:space="preserve"> podlega przegłosowaniu zwykłą większością głosów w obecności co najmniej połowy uprawnionych członków.</w:t>
      </w:r>
    </w:p>
    <w:p w:rsidR="00F932CF" w:rsidRPr="00D71060" w:rsidRDefault="00F932CF" w:rsidP="00C630B3">
      <w:pPr>
        <w:numPr>
          <w:ilvl w:val="0"/>
          <w:numId w:val="9"/>
        </w:numPr>
        <w:ind w:hanging="713"/>
        <w:rPr>
          <w:rFonts w:cs="Arial"/>
          <w:szCs w:val="24"/>
          <w:lang w:val="pl-PL"/>
        </w:rPr>
      </w:pPr>
      <w:r w:rsidRPr="00D71060">
        <w:rPr>
          <w:rFonts w:cs="Arial"/>
          <w:szCs w:val="24"/>
          <w:lang w:val="pl-PL"/>
        </w:rPr>
        <w:t>Jeśli uchwała jest sprzeczna z ważnym interesem szkoły</w:t>
      </w:r>
      <w:r>
        <w:rPr>
          <w:rFonts w:cs="Arial"/>
          <w:szCs w:val="24"/>
          <w:lang w:val="pl-PL"/>
        </w:rPr>
        <w:t xml:space="preserve">, </w:t>
      </w:r>
      <w:r w:rsidRPr="00D71060">
        <w:rPr>
          <w:rFonts w:cs="Arial"/>
          <w:szCs w:val="24"/>
          <w:lang w:val="pl-PL"/>
        </w:rPr>
        <w:t>dyrektor szkoły zawiesza jej wykonanie i przedstawia sprawę do Kuratorium Oświaty.</w:t>
      </w:r>
    </w:p>
    <w:p w:rsidR="00F932CF" w:rsidRPr="00D71060" w:rsidRDefault="00F932CF" w:rsidP="00C630B3">
      <w:pPr>
        <w:numPr>
          <w:ilvl w:val="0"/>
          <w:numId w:val="9"/>
        </w:numPr>
        <w:ind w:hanging="713"/>
        <w:rPr>
          <w:rFonts w:cs="Arial"/>
          <w:szCs w:val="24"/>
          <w:lang w:val="pl-PL"/>
        </w:rPr>
      </w:pPr>
      <w:r w:rsidRPr="00D71060">
        <w:rPr>
          <w:rFonts w:cs="Arial"/>
          <w:szCs w:val="24"/>
          <w:lang w:val="pl-PL"/>
        </w:rPr>
        <w:t>Zebrania Prezydium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xml:space="preserve"> powinny odbywać się nie rzadziej niż raz</w:t>
      </w:r>
      <w:r>
        <w:rPr>
          <w:rFonts w:cs="Arial"/>
          <w:szCs w:val="24"/>
          <w:lang w:val="pl-PL"/>
        </w:rPr>
        <w:t xml:space="preserve"> </w:t>
      </w:r>
      <w:r w:rsidRPr="00D71060">
        <w:rPr>
          <w:rFonts w:cs="Arial"/>
          <w:szCs w:val="24"/>
          <w:lang w:val="pl-PL"/>
        </w:rPr>
        <w:t>w miesiącu.</w:t>
      </w:r>
    </w:p>
    <w:p w:rsidR="00F932CF" w:rsidRPr="00D71060" w:rsidRDefault="00F932CF" w:rsidP="00C630B3">
      <w:pPr>
        <w:numPr>
          <w:ilvl w:val="0"/>
          <w:numId w:val="9"/>
        </w:numPr>
        <w:ind w:hanging="713"/>
        <w:rPr>
          <w:rFonts w:cs="Arial"/>
          <w:szCs w:val="24"/>
          <w:lang w:val="pl-PL"/>
        </w:rPr>
      </w:pPr>
      <w:r w:rsidRPr="00D71060">
        <w:rPr>
          <w:rFonts w:cs="Arial"/>
          <w:szCs w:val="24"/>
          <w:lang w:val="pl-PL"/>
        </w:rPr>
        <w:t>Zebranie ogólne rad klasowych powinno odbywać się w miarę potrzeby, nie rzadziej jednak niż dwa razy w roku szkolnym.</w:t>
      </w:r>
    </w:p>
    <w:p w:rsidR="00F932CF" w:rsidRPr="00D71060" w:rsidRDefault="00F932CF" w:rsidP="00C630B3">
      <w:pPr>
        <w:numPr>
          <w:ilvl w:val="0"/>
          <w:numId w:val="9"/>
        </w:numPr>
        <w:ind w:hanging="713"/>
        <w:rPr>
          <w:rFonts w:cs="Arial"/>
          <w:szCs w:val="24"/>
          <w:lang w:val="pl-PL"/>
        </w:rPr>
      </w:pPr>
      <w:r w:rsidRPr="00D71060">
        <w:rPr>
          <w:rFonts w:cs="Arial"/>
          <w:szCs w:val="24"/>
          <w:lang w:val="pl-PL"/>
        </w:rPr>
        <w:t>Ustępująca Rada Rodziców działa do chwili wyboru nowej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co• powinno nastąpić do 30.09 roku szkolnego następującego po kadencji.</w:t>
      </w:r>
    </w:p>
    <w:p w:rsidR="00F932CF" w:rsidRPr="00551F9E" w:rsidRDefault="00F932CF" w:rsidP="00C630B3">
      <w:pPr>
        <w:pStyle w:val="ListParagraph"/>
        <w:numPr>
          <w:ilvl w:val="0"/>
          <w:numId w:val="9"/>
        </w:numPr>
        <w:ind w:left="709" w:hanging="709"/>
        <w:rPr>
          <w:rFonts w:cs="Arial"/>
          <w:szCs w:val="24"/>
          <w:lang w:val="pl-PL"/>
        </w:rPr>
      </w:pPr>
      <w:r w:rsidRPr="00D71060">
        <w:rPr>
          <w:rFonts w:cs="Arial"/>
          <w:szCs w:val="24"/>
          <w:lang w:val="pl-PL"/>
        </w:rPr>
        <w:t>Ustępująca Rada Rodziców zobowiązany jest przekazać dokumentację swej działalności do 15.10 roku szkolnego następującego po kadencji.</w:t>
      </w:r>
    </w:p>
    <w:p w:rsidR="00F932CF" w:rsidRPr="00D71060" w:rsidRDefault="00F932CF" w:rsidP="00C630B3">
      <w:pPr>
        <w:pStyle w:val="ListParagraph"/>
        <w:numPr>
          <w:ilvl w:val="0"/>
          <w:numId w:val="9"/>
        </w:numPr>
        <w:tabs>
          <w:tab w:val="left" w:pos="727"/>
        </w:tabs>
        <w:ind w:left="726" w:hanging="726"/>
        <w:rPr>
          <w:rFonts w:cs="Arial"/>
          <w:szCs w:val="24"/>
          <w:lang w:val="pl-PL"/>
        </w:rPr>
      </w:pPr>
      <w:r w:rsidRPr="00D71060">
        <w:rPr>
          <w:rFonts w:cs="Arial"/>
          <w:szCs w:val="24"/>
          <w:lang w:val="pl-PL"/>
        </w:rPr>
        <w:t>Członek Prezydium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xml:space="preserve"> nie wywiązujący się ze swoich obowiązków może być odwołany przed upływem kadencji ze składu Prezydium. Na jego miejsce Prezydium powołuje nowego członka.</w:t>
      </w:r>
    </w:p>
    <w:p w:rsidR="00F932CF" w:rsidRPr="00D71060" w:rsidRDefault="00F932CF" w:rsidP="00C630B3">
      <w:pPr>
        <w:pStyle w:val="Heading2"/>
        <w:rPr>
          <w:lang w:val="pl-PL"/>
        </w:rPr>
      </w:pPr>
      <w:r w:rsidRPr="00D71060">
        <w:rPr>
          <w:lang w:val="pl-PL"/>
        </w:rPr>
        <w:t>Fundusze Rady Rodziców</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Fundusze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xml:space="preserve"> powstają ze składek rodziców, a także z:</w:t>
      </w:r>
    </w:p>
    <w:p w:rsidR="00F932CF" w:rsidRPr="00D71060" w:rsidRDefault="00F932CF" w:rsidP="00C630B3">
      <w:pPr>
        <w:numPr>
          <w:ilvl w:val="1"/>
          <w:numId w:val="10"/>
        </w:numPr>
        <w:ind w:hanging="425"/>
        <w:rPr>
          <w:rFonts w:cs="Arial"/>
          <w:szCs w:val="24"/>
        </w:rPr>
      </w:pPr>
      <w:r w:rsidRPr="00D71060">
        <w:rPr>
          <w:rFonts w:cs="Arial"/>
          <w:szCs w:val="24"/>
        </w:rPr>
        <w:t>dotacji i darowizn</w:t>
      </w:r>
      <w:r>
        <w:rPr>
          <w:rFonts w:cs="Arial"/>
          <w:szCs w:val="24"/>
        </w:rPr>
        <w:t>,</w:t>
      </w:r>
    </w:p>
    <w:p w:rsidR="00F932CF" w:rsidRPr="00612538" w:rsidRDefault="00F932CF" w:rsidP="00C630B3">
      <w:pPr>
        <w:numPr>
          <w:ilvl w:val="1"/>
          <w:numId w:val="10"/>
        </w:numPr>
        <w:ind w:hanging="425"/>
        <w:rPr>
          <w:rFonts w:cs="Arial"/>
          <w:szCs w:val="24"/>
          <w:lang w:val="pl-PL"/>
        </w:rPr>
      </w:pPr>
      <w:r w:rsidRPr="00612538">
        <w:rPr>
          <w:rFonts w:cs="Arial"/>
          <w:szCs w:val="24"/>
          <w:lang w:val="pl-PL"/>
        </w:rPr>
        <w:t>dochodów osiąganych przez Radę Rodziców,</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Walne zebranie rad klasowych określa minimalną składkę na rzecz Rady Rodziców.</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W uzasadnionych przypadkach R</w:t>
      </w:r>
      <w:r>
        <w:rPr>
          <w:rFonts w:cs="Arial"/>
          <w:szCs w:val="24"/>
          <w:lang w:val="pl-PL"/>
        </w:rPr>
        <w:t xml:space="preserve">ada </w:t>
      </w:r>
      <w:r w:rsidRPr="00D71060">
        <w:rPr>
          <w:rFonts w:cs="Arial"/>
          <w:szCs w:val="24"/>
          <w:lang w:val="pl-PL"/>
        </w:rPr>
        <w:t>R</w:t>
      </w:r>
      <w:r>
        <w:rPr>
          <w:rFonts w:cs="Arial"/>
          <w:szCs w:val="24"/>
          <w:lang w:val="pl-PL"/>
        </w:rPr>
        <w:t>odziców</w:t>
      </w:r>
      <w:r w:rsidRPr="00D71060">
        <w:rPr>
          <w:rFonts w:cs="Arial"/>
          <w:szCs w:val="24"/>
          <w:lang w:val="pl-PL"/>
        </w:rPr>
        <w:t xml:space="preserve"> może umorzyć część lub całość składek.</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Rodzice mogą deklarować wyższą składkę od określonej w pkt.2.</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Rodzice mogą zadeklarować równoważne minimalnej składce świadczenia w naturze lub robociźnie.</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Rodzice wpłacają składkę jednorazowo, półrocznie, kwartalnie lub miesięcznie według swojego uznania i możliwości.</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Fundusze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xml:space="preserve"> mogą być użytkowane tylko na działalność określoną regulaminem.</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Na drobne wydatki bieżące Rada może dysponować pogotowiem kasowym na warunkach ogólnie obowiązujących, którego wysokość ustala Prezydium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w:t>
      </w:r>
    </w:p>
    <w:p w:rsidR="00F932CF" w:rsidRPr="00D71060" w:rsidRDefault="00F932CF" w:rsidP="00C630B3">
      <w:pPr>
        <w:numPr>
          <w:ilvl w:val="0"/>
          <w:numId w:val="10"/>
        </w:numPr>
        <w:ind w:hanging="713"/>
        <w:rPr>
          <w:rFonts w:cs="Arial"/>
          <w:szCs w:val="24"/>
          <w:lang w:val="pl-PL"/>
        </w:rPr>
      </w:pPr>
      <w:r w:rsidRPr="00D71060">
        <w:rPr>
          <w:rFonts w:cs="Arial"/>
          <w:szCs w:val="24"/>
          <w:lang w:val="pl-PL"/>
        </w:rPr>
        <w:t>Prezydium R</w:t>
      </w:r>
      <w:r>
        <w:rPr>
          <w:rFonts w:cs="Arial"/>
          <w:szCs w:val="24"/>
          <w:lang w:val="pl-PL"/>
        </w:rPr>
        <w:t xml:space="preserve">ady </w:t>
      </w:r>
      <w:r w:rsidRPr="00D71060">
        <w:rPr>
          <w:rFonts w:cs="Arial"/>
          <w:szCs w:val="24"/>
          <w:lang w:val="pl-PL"/>
        </w:rPr>
        <w:t>R</w:t>
      </w:r>
      <w:r>
        <w:rPr>
          <w:rFonts w:cs="Arial"/>
          <w:szCs w:val="24"/>
          <w:lang w:val="pl-PL"/>
        </w:rPr>
        <w:t>odziców</w:t>
      </w:r>
      <w:r w:rsidRPr="00D71060">
        <w:rPr>
          <w:rFonts w:cs="Arial"/>
          <w:szCs w:val="24"/>
          <w:lang w:val="pl-PL"/>
        </w:rPr>
        <w:t xml:space="preserve"> wybiera osoby upoważnione do składania podpisu na czekach bankowych.</w:t>
      </w:r>
    </w:p>
    <w:p w:rsidR="00F932CF" w:rsidRPr="00D71060" w:rsidRDefault="00F932CF" w:rsidP="00C630B3">
      <w:pPr>
        <w:pStyle w:val="Heading2"/>
      </w:pPr>
      <w:r w:rsidRPr="00D71060">
        <w:t>Podejmowanie uchwał</w:t>
      </w:r>
    </w:p>
    <w:p w:rsidR="00F932CF" w:rsidRPr="00D71060" w:rsidRDefault="00F932CF" w:rsidP="001B7D3B">
      <w:r w:rsidRPr="00D71060">
        <w:t>&amp; 5</w:t>
      </w:r>
    </w:p>
    <w:p w:rsidR="00F932CF" w:rsidRPr="00D71060" w:rsidRDefault="00F932CF" w:rsidP="00C630B3">
      <w:pPr>
        <w:numPr>
          <w:ilvl w:val="0"/>
          <w:numId w:val="11"/>
        </w:numPr>
        <w:ind w:hanging="546"/>
        <w:rPr>
          <w:rFonts w:cs="Arial"/>
          <w:szCs w:val="24"/>
          <w:lang w:val="pl-PL"/>
        </w:rPr>
      </w:pPr>
      <w:r w:rsidRPr="00D71060">
        <w:rPr>
          <w:rFonts w:cs="Arial"/>
          <w:szCs w:val="24"/>
          <w:lang w:val="pl-PL"/>
        </w:rPr>
        <w:t>Rada obraduje na zebraniach i podejmuje uchwały w sprawach należących do jej kompetencji w ustawach oraz przepisach wydawanych na podstawie tych ustaw.</w:t>
      </w:r>
    </w:p>
    <w:p w:rsidR="00F932CF" w:rsidRPr="00D71060" w:rsidRDefault="00F932CF" w:rsidP="00C630B3">
      <w:pPr>
        <w:numPr>
          <w:ilvl w:val="0"/>
          <w:numId w:val="11"/>
        </w:numPr>
        <w:ind w:hanging="546"/>
        <w:rPr>
          <w:rFonts w:cs="Arial"/>
          <w:szCs w:val="24"/>
          <w:lang w:val="pl-PL"/>
        </w:rPr>
      </w:pPr>
      <w:r w:rsidRPr="00D71060">
        <w:rPr>
          <w:rFonts w:cs="Arial"/>
          <w:szCs w:val="24"/>
          <w:lang w:val="pl-PL"/>
        </w:rPr>
        <w:t>Uchwały Rady są podejmowane w głosowaniu jawnym, zwykłą większością głosów.</w:t>
      </w:r>
    </w:p>
    <w:p w:rsidR="00F932CF" w:rsidRPr="00D71060" w:rsidRDefault="00F932CF" w:rsidP="00C630B3">
      <w:pPr>
        <w:numPr>
          <w:ilvl w:val="0"/>
          <w:numId w:val="11"/>
        </w:numPr>
        <w:ind w:hanging="546"/>
        <w:rPr>
          <w:rFonts w:cs="Arial"/>
          <w:szCs w:val="24"/>
          <w:lang w:val="pl-PL"/>
        </w:rPr>
      </w:pPr>
      <w:r w:rsidRPr="00D71060">
        <w:rPr>
          <w:rFonts w:cs="Arial"/>
          <w:szCs w:val="24"/>
          <w:lang w:val="pl-PL"/>
        </w:rPr>
        <w:t>Głosowanie w sprawach personalnych odbywa się w trybie tajnym.</w:t>
      </w:r>
    </w:p>
    <w:p w:rsidR="00F932CF" w:rsidRPr="00D71060" w:rsidRDefault="00F932CF" w:rsidP="001B7D3B">
      <w:pPr>
        <w:rPr>
          <w:lang w:val="pl-PL"/>
        </w:rPr>
      </w:pPr>
      <w:r w:rsidRPr="00D71060">
        <w:rPr>
          <w:lang w:val="pl-PL"/>
        </w:rPr>
        <w:t>&amp; 6</w:t>
      </w:r>
    </w:p>
    <w:p w:rsidR="00F932CF" w:rsidRPr="00D71060" w:rsidRDefault="00F932CF" w:rsidP="00C630B3">
      <w:pPr>
        <w:ind w:left="910"/>
        <w:rPr>
          <w:rFonts w:cs="Arial"/>
          <w:szCs w:val="24"/>
          <w:lang w:val="pl-PL"/>
        </w:rPr>
      </w:pPr>
      <w:r w:rsidRPr="00D71060">
        <w:rPr>
          <w:rFonts w:cs="Arial"/>
          <w:szCs w:val="24"/>
          <w:lang w:val="pl-PL"/>
        </w:rPr>
        <w:t>Uchwały Rady są numerowane w sposób ciągły w danym roku szkolnym.</w:t>
      </w:r>
    </w:p>
    <w:p w:rsidR="00F932CF" w:rsidRPr="00D71060" w:rsidRDefault="00F932CF" w:rsidP="001B7D3B">
      <w:pPr>
        <w:rPr>
          <w:lang w:val="pl-PL"/>
        </w:rPr>
      </w:pPr>
      <w:r w:rsidRPr="00D71060">
        <w:rPr>
          <w:lang w:val="pl-PL"/>
        </w:rPr>
        <w:t>&amp; 7</w:t>
      </w:r>
    </w:p>
    <w:p w:rsidR="00F932CF" w:rsidRPr="00D71060" w:rsidRDefault="00F932CF" w:rsidP="00C630B3">
      <w:pPr>
        <w:ind w:left="917"/>
        <w:rPr>
          <w:rFonts w:cs="Arial"/>
          <w:szCs w:val="24"/>
          <w:lang w:val="pl-PL"/>
        </w:rPr>
      </w:pPr>
      <w:r w:rsidRPr="00D71060">
        <w:rPr>
          <w:rFonts w:cs="Arial"/>
          <w:szCs w:val="24"/>
          <w:lang w:val="pl-PL"/>
        </w:rPr>
        <w:t>Opinie Rady są wydawane w takim samym trybie co uchwały.</w:t>
      </w:r>
    </w:p>
    <w:p w:rsidR="00F932CF" w:rsidRDefault="00F932CF" w:rsidP="00C630B3">
      <w:pPr>
        <w:pStyle w:val="Heading2"/>
        <w:rPr>
          <w:lang w:val="pl-PL"/>
        </w:rPr>
      </w:pPr>
      <w:r w:rsidRPr="00D71060">
        <w:rPr>
          <w:lang w:val="pl-PL"/>
        </w:rPr>
        <w:t>Prawa i obowiązki członkó</w:t>
      </w:r>
      <w:bookmarkStart w:id="0" w:name="_GoBack"/>
      <w:bookmarkEnd w:id="0"/>
      <w:r w:rsidRPr="00D71060">
        <w:rPr>
          <w:lang w:val="pl-PL"/>
        </w:rPr>
        <w:t>w Rady</w:t>
      </w:r>
    </w:p>
    <w:p w:rsidR="00F932CF" w:rsidRPr="00D71060" w:rsidRDefault="00F932CF" w:rsidP="001B7D3B">
      <w:pPr>
        <w:rPr>
          <w:lang w:val="pl-PL"/>
        </w:rPr>
      </w:pPr>
      <w:r w:rsidRPr="00D71060">
        <w:rPr>
          <w:lang w:val="pl-PL"/>
        </w:rPr>
        <w:t>&amp; 8</w:t>
      </w:r>
    </w:p>
    <w:p w:rsidR="00F932CF" w:rsidRPr="00D71060" w:rsidRDefault="00F932CF" w:rsidP="00C630B3">
      <w:pPr>
        <w:pStyle w:val="ListParagraph"/>
        <w:numPr>
          <w:ilvl w:val="0"/>
          <w:numId w:val="15"/>
        </w:numPr>
        <w:rPr>
          <w:rFonts w:cs="Arial"/>
          <w:szCs w:val="24"/>
          <w:lang w:val="pl-PL"/>
        </w:rPr>
      </w:pPr>
      <w:r w:rsidRPr="00D71060">
        <w:rPr>
          <w:rFonts w:cs="Arial"/>
          <w:szCs w:val="24"/>
          <w:lang w:val="pl-PL"/>
        </w:rPr>
        <w:t>Członkowie Rady mają prawo:</w:t>
      </w:r>
    </w:p>
    <w:p w:rsidR="00F932CF" w:rsidRPr="00D71060" w:rsidRDefault="00F932CF" w:rsidP="00C630B3">
      <w:pPr>
        <w:pStyle w:val="ListParagraph"/>
        <w:numPr>
          <w:ilvl w:val="0"/>
          <w:numId w:val="14"/>
        </w:numPr>
        <w:ind w:right="338"/>
        <w:rPr>
          <w:rFonts w:cs="Arial"/>
          <w:szCs w:val="24"/>
          <w:lang w:val="pl-PL"/>
        </w:rPr>
      </w:pPr>
      <w:r w:rsidRPr="00D71060">
        <w:rPr>
          <w:rFonts w:cs="Arial"/>
          <w:szCs w:val="24"/>
          <w:lang w:val="pl-PL"/>
        </w:rPr>
        <w:t>dostępu do wszystkich informacji i dokumentów związanych</w:t>
      </w:r>
      <w:r>
        <w:rPr>
          <w:rFonts w:cs="Arial"/>
          <w:szCs w:val="24"/>
          <w:lang w:val="pl-PL"/>
        </w:rPr>
        <w:t xml:space="preserve"> </w:t>
      </w:r>
      <w:r w:rsidRPr="00D71060">
        <w:rPr>
          <w:rFonts w:cs="Arial"/>
          <w:szCs w:val="24"/>
          <w:lang w:val="pl-PL"/>
        </w:rPr>
        <w:t>z organizacją i przebiegiem procesu dydaktyczno- wychowawczo - opiekuńczego, poza informacjami i dokumentami uznanymi za poufne lub poufne dotyczącymi spraw personalnych.</w:t>
      </w:r>
    </w:p>
    <w:p w:rsidR="00F932CF" w:rsidRPr="00D71060" w:rsidRDefault="00F932CF" w:rsidP="00C630B3">
      <w:pPr>
        <w:numPr>
          <w:ilvl w:val="0"/>
          <w:numId w:val="14"/>
        </w:numPr>
        <w:rPr>
          <w:rFonts w:cs="Arial"/>
          <w:szCs w:val="24"/>
          <w:lang w:val="pl-PL"/>
        </w:rPr>
      </w:pPr>
      <w:r w:rsidRPr="00D71060">
        <w:rPr>
          <w:rFonts w:cs="Arial"/>
          <w:szCs w:val="24"/>
          <w:lang w:val="pl-PL"/>
        </w:rPr>
        <w:t>wypowiadania swoich opinii we wszystkich sprawach szkoły</w:t>
      </w:r>
    </w:p>
    <w:p w:rsidR="00F932CF" w:rsidRPr="00D71060" w:rsidRDefault="00F932CF" w:rsidP="00C630B3">
      <w:pPr>
        <w:numPr>
          <w:ilvl w:val="0"/>
          <w:numId w:val="14"/>
        </w:numPr>
        <w:rPr>
          <w:rFonts w:cs="Arial"/>
          <w:szCs w:val="24"/>
          <w:lang w:val="pl-PL"/>
        </w:rPr>
      </w:pPr>
      <w:r w:rsidRPr="00D71060">
        <w:rPr>
          <w:rFonts w:cs="Arial"/>
          <w:szCs w:val="24"/>
          <w:lang w:val="pl-PL"/>
        </w:rPr>
        <w:t>głosowania na równych prawach w przypadku wszystkich decyzji podejmowanych przez Radę</w:t>
      </w:r>
      <w:r>
        <w:rPr>
          <w:rFonts w:cs="Arial"/>
          <w:szCs w:val="24"/>
          <w:lang w:val="pl-PL"/>
        </w:rPr>
        <w:t>.</w:t>
      </w:r>
    </w:p>
    <w:p w:rsidR="00F932CF" w:rsidRPr="00D71060" w:rsidRDefault="00F932CF" w:rsidP="00CF4EFC">
      <w:pPr>
        <w:pStyle w:val="ListParagraph"/>
        <w:numPr>
          <w:ilvl w:val="0"/>
          <w:numId w:val="15"/>
        </w:numPr>
        <w:tabs>
          <w:tab w:val="center" w:pos="360"/>
        </w:tabs>
        <w:rPr>
          <w:rFonts w:cs="Arial"/>
          <w:szCs w:val="24"/>
          <w:lang w:val="pl-PL"/>
        </w:rPr>
      </w:pPr>
      <w:r w:rsidRPr="00D71060">
        <w:rPr>
          <w:rFonts w:cs="Arial"/>
          <w:szCs w:val="24"/>
          <w:lang w:val="pl-PL"/>
        </w:rPr>
        <w:t>Członkowie Rady mają obowiązek aktywnego uczestniczeni</w:t>
      </w:r>
      <w:r>
        <w:rPr>
          <w:rFonts w:cs="Arial"/>
          <w:szCs w:val="24"/>
          <w:lang w:val="pl-PL"/>
        </w:rPr>
        <w:t xml:space="preserve">a </w:t>
      </w:r>
      <w:r w:rsidRPr="00D71060">
        <w:rPr>
          <w:rFonts w:cs="Arial"/>
          <w:szCs w:val="24"/>
          <w:lang w:val="pl-PL"/>
        </w:rPr>
        <w:t>w posiedzeniach Rady.</w:t>
      </w:r>
    </w:p>
    <w:p w:rsidR="00F932CF" w:rsidRPr="00D71060" w:rsidRDefault="00F932CF" w:rsidP="00C630B3">
      <w:pPr>
        <w:pStyle w:val="Heading2"/>
      </w:pPr>
      <w:r w:rsidRPr="00D71060">
        <w:t>Postanowienia końcowe</w:t>
      </w:r>
    </w:p>
    <w:p w:rsidR="00F932CF" w:rsidRPr="00D71060" w:rsidRDefault="00F932CF" w:rsidP="00C630B3">
      <w:pPr>
        <w:numPr>
          <w:ilvl w:val="0"/>
          <w:numId w:val="13"/>
        </w:numPr>
        <w:ind w:left="720" w:hanging="709"/>
        <w:rPr>
          <w:rFonts w:cs="Arial"/>
          <w:szCs w:val="24"/>
          <w:lang w:val="pl-PL"/>
        </w:rPr>
      </w:pPr>
      <w:r w:rsidRPr="00D71060">
        <w:rPr>
          <w:rFonts w:cs="Arial"/>
          <w:szCs w:val="24"/>
          <w:lang w:val="pl-PL"/>
        </w:rPr>
        <w:t>Prezydium Rady Rodziców może podjąć uchwałę zmieniającą postanowienie regulaminu R</w:t>
      </w:r>
      <w:r>
        <w:rPr>
          <w:rFonts w:cs="Arial"/>
          <w:szCs w:val="24"/>
          <w:lang w:val="pl-PL"/>
        </w:rPr>
        <w:t xml:space="preserve">ady </w:t>
      </w:r>
      <w:r w:rsidRPr="00D71060">
        <w:rPr>
          <w:rFonts w:cs="Arial"/>
          <w:szCs w:val="24"/>
          <w:lang w:val="pl-PL"/>
        </w:rPr>
        <w:t>R</w:t>
      </w:r>
      <w:r>
        <w:rPr>
          <w:rFonts w:cs="Arial"/>
          <w:szCs w:val="24"/>
          <w:lang w:val="pl-PL"/>
        </w:rPr>
        <w:t>odziców.</w:t>
      </w:r>
    </w:p>
    <w:p w:rsidR="00F932CF" w:rsidRPr="00D71060" w:rsidRDefault="00F932CF" w:rsidP="00C630B3">
      <w:pPr>
        <w:numPr>
          <w:ilvl w:val="0"/>
          <w:numId w:val="13"/>
        </w:numPr>
        <w:ind w:left="720" w:hanging="709"/>
        <w:rPr>
          <w:rFonts w:cs="Arial"/>
          <w:szCs w:val="24"/>
          <w:lang w:val="pl-PL"/>
        </w:rPr>
      </w:pPr>
      <w:r w:rsidRPr="00D71060">
        <w:rPr>
          <w:rFonts w:cs="Arial"/>
          <w:szCs w:val="24"/>
          <w:lang w:val="pl-PL"/>
        </w:rPr>
        <w:t>Regulamin Rady Rodziców obowiązuje z dniem jego zatwierdzenia.</w:t>
      </w:r>
    </w:p>
    <w:p w:rsidR="00F932CF" w:rsidRPr="00D71060" w:rsidRDefault="00F932CF" w:rsidP="00C630B3">
      <w:pPr>
        <w:numPr>
          <w:ilvl w:val="0"/>
          <w:numId w:val="13"/>
        </w:numPr>
        <w:ind w:left="720" w:hanging="709"/>
        <w:rPr>
          <w:rFonts w:cs="Arial"/>
          <w:szCs w:val="24"/>
          <w:lang w:val="pl-PL"/>
        </w:rPr>
      </w:pPr>
      <w:r w:rsidRPr="00D71060">
        <w:rPr>
          <w:rFonts w:cs="Arial"/>
          <w:szCs w:val="24"/>
          <w:lang w:val="pl-PL"/>
        </w:rPr>
        <w:t>Prezydium Rady Rodziców używa pieczęci podłużnej w brzmieniu:</w:t>
      </w:r>
    </w:p>
    <w:p w:rsidR="00F932CF" w:rsidRPr="00D71060" w:rsidRDefault="00F932CF" w:rsidP="00C630B3">
      <w:pPr>
        <w:ind w:left="0" w:firstLine="0"/>
        <w:rPr>
          <w:rFonts w:cs="Arial"/>
          <w:szCs w:val="24"/>
          <w:lang w:val="pl-PL"/>
        </w:rPr>
      </w:pPr>
      <w:r w:rsidRPr="00D71060">
        <w:rPr>
          <w:rFonts w:cs="Arial"/>
          <w:szCs w:val="24"/>
          <w:lang w:val="pl-PL"/>
        </w:rPr>
        <w:t>Rada Rodziców</w:t>
      </w:r>
      <w:r w:rsidRPr="00D71060">
        <w:rPr>
          <w:rFonts w:cs="Arial"/>
          <w:szCs w:val="24"/>
          <w:lang w:val="pl-PL"/>
        </w:rPr>
        <w:br/>
        <w:t xml:space="preserve">Przy Szkole Podstawowej nr 110 </w:t>
      </w:r>
      <w:r w:rsidRPr="00D71060">
        <w:rPr>
          <w:rFonts w:cs="Arial"/>
          <w:szCs w:val="24"/>
          <w:lang w:val="pl-PL"/>
        </w:rPr>
        <w:br/>
        <w:t>Łódź, ul</w:t>
      </w:r>
      <w:r>
        <w:rPr>
          <w:rFonts w:cs="Arial"/>
          <w:szCs w:val="24"/>
          <w:lang w:val="pl-PL"/>
        </w:rPr>
        <w:t>.</w:t>
      </w:r>
      <w:r w:rsidRPr="00D71060">
        <w:rPr>
          <w:rFonts w:cs="Arial"/>
          <w:szCs w:val="24"/>
          <w:lang w:val="pl-PL"/>
        </w:rPr>
        <w:t xml:space="preserve"> Zamknięta 3</w:t>
      </w:r>
    </w:p>
    <w:sectPr w:rsidR="00F932CF" w:rsidRPr="00D71060" w:rsidSect="00D00917">
      <w:pgSz w:w="11714" w:h="16754"/>
      <w:pgMar w:top="677" w:right="1246" w:bottom="1440" w:left="131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visibility:visible" o:bullet="t">
        <v:imagedata r:id="rId1" o:title=""/>
      </v:shape>
    </w:pict>
  </w:numPicBullet>
  <w:abstractNum w:abstractNumId="0">
    <w:nsid w:val="FFFFFF7C"/>
    <w:multiLevelType w:val="singleLevel"/>
    <w:tmpl w:val="DA2E9B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2D831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2EEF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4C83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A022E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7EA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A637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382B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DEF7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F8144A"/>
    <w:lvl w:ilvl="0">
      <w:start w:val="1"/>
      <w:numFmt w:val="bullet"/>
      <w:lvlText w:val=""/>
      <w:lvlJc w:val="left"/>
      <w:pPr>
        <w:tabs>
          <w:tab w:val="num" w:pos="360"/>
        </w:tabs>
        <w:ind w:left="360" w:hanging="360"/>
      </w:pPr>
      <w:rPr>
        <w:rFonts w:ascii="Symbol" w:hAnsi="Symbol" w:hint="default"/>
      </w:rPr>
    </w:lvl>
  </w:abstractNum>
  <w:abstractNum w:abstractNumId="10">
    <w:nsid w:val="07B3166B"/>
    <w:multiLevelType w:val="hybridMultilevel"/>
    <w:tmpl w:val="29AE71E2"/>
    <w:lvl w:ilvl="0" w:tplc="7DE2B83A">
      <w:start w:val="11"/>
      <w:numFmt w:val="decimal"/>
      <w:lvlText w:val="%1."/>
      <w:lvlJc w:val="left"/>
      <w:pPr>
        <w:ind w:left="727"/>
      </w:pPr>
      <w:rPr>
        <w:rFonts w:ascii="Arial" w:eastAsia="Times New Roman" w:hAnsi="Arial" w:cs="Arial" w:hint="default"/>
        <w:b w:val="0"/>
        <w:i w:val="0"/>
        <w:strike w:val="0"/>
        <w:dstrike w:val="0"/>
        <w:color w:val="000000"/>
        <w:sz w:val="24"/>
        <w:szCs w:val="24"/>
        <w:u w:val="none" w:color="000000"/>
        <w:vertAlign w:val="baseline"/>
      </w:rPr>
    </w:lvl>
    <w:lvl w:ilvl="1" w:tplc="14E4D1C6">
      <w:start w:val="1"/>
      <w:numFmt w:val="lowerLetter"/>
      <w:lvlText w:val="%2"/>
      <w:lvlJc w:val="left"/>
      <w:pPr>
        <w:ind w:left="1464"/>
      </w:pPr>
      <w:rPr>
        <w:rFonts w:ascii="Times New Roman" w:eastAsia="Times New Roman" w:hAnsi="Times New Roman" w:cs="Times New Roman"/>
        <w:b w:val="0"/>
        <w:i w:val="0"/>
        <w:strike w:val="0"/>
        <w:dstrike w:val="0"/>
        <w:color w:val="000000"/>
        <w:sz w:val="20"/>
        <w:szCs w:val="20"/>
        <w:u w:val="none" w:color="000000"/>
        <w:vertAlign w:val="baseline"/>
      </w:rPr>
    </w:lvl>
    <w:lvl w:ilvl="2" w:tplc="1E12E190">
      <w:start w:val="1"/>
      <w:numFmt w:val="lowerRoman"/>
      <w:lvlText w:val="%3"/>
      <w:lvlJc w:val="left"/>
      <w:pPr>
        <w:ind w:left="2184"/>
      </w:pPr>
      <w:rPr>
        <w:rFonts w:ascii="Times New Roman" w:eastAsia="Times New Roman" w:hAnsi="Times New Roman" w:cs="Times New Roman"/>
        <w:b w:val="0"/>
        <w:i w:val="0"/>
        <w:strike w:val="0"/>
        <w:dstrike w:val="0"/>
        <w:color w:val="000000"/>
        <w:sz w:val="20"/>
        <w:szCs w:val="20"/>
        <w:u w:val="none" w:color="000000"/>
        <w:vertAlign w:val="baseline"/>
      </w:rPr>
    </w:lvl>
    <w:lvl w:ilvl="3" w:tplc="D7628CF4">
      <w:start w:val="1"/>
      <w:numFmt w:val="decimal"/>
      <w:lvlText w:val="%4"/>
      <w:lvlJc w:val="left"/>
      <w:pPr>
        <w:ind w:left="2904"/>
      </w:pPr>
      <w:rPr>
        <w:rFonts w:ascii="Times New Roman" w:eastAsia="Times New Roman" w:hAnsi="Times New Roman" w:cs="Times New Roman"/>
        <w:b w:val="0"/>
        <w:i w:val="0"/>
        <w:strike w:val="0"/>
        <w:dstrike w:val="0"/>
        <w:color w:val="000000"/>
        <w:sz w:val="20"/>
        <w:szCs w:val="20"/>
        <w:u w:val="none" w:color="000000"/>
        <w:vertAlign w:val="baseline"/>
      </w:rPr>
    </w:lvl>
    <w:lvl w:ilvl="4" w:tplc="D624C3BA">
      <w:start w:val="1"/>
      <w:numFmt w:val="lowerLetter"/>
      <w:lvlText w:val="%5"/>
      <w:lvlJc w:val="left"/>
      <w:pPr>
        <w:ind w:left="3624"/>
      </w:pPr>
      <w:rPr>
        <w:rFonts w:ascii="Times New Roman" w:eastAsia="Times New Roman" w:hAnsi="Times New Roman" w:cs="Times New Roman"/>
        <w:b w:val="0"/>
        <w:i w:val="0"/>
        <w:strike w:val="0"/>
        <w:dstrike w:val="0"/>
        <w:color w:val="000000"/>
        <w:sz w:val="20"/>
        <w:szCs w:val="20"/>
        <w:u w:val="none" w:color="000000"/>
        <w:vertAlign w:val="baseline"/>
      </w:rPr>
    </w:lvl>
    <w:lvl w:ilvl="5" w:tplc="5784F5EE">
      <w:start w:val="1"/>
      <w:numFmt w:val="lowerRoman"/>
      <w:lvlText w:val="%6"/>
      <w:lvlJc w:val="left"/>
      <w:pPr>
        <w:ind w:left="4344"/>
      </w:pPr>
      <w:rPr>
        <w:rFonts w:ascii="Times New Roman" w:eastAsia="Times New Roman" w:hAnsi="Times New Roman" w:cs="Times New Roman"/>
        <w:b w:val="0"/>
        <w:i w:val="0"/>
        <w:strike w:val="0"/>
        <w:dstrike w:val="0"/>
        <w:color w:val="000000"/>
        <w:sz w:val="20"/>
        <w:szCs w:val="20"/>
        <w:u w:val="none" w:color="000000"/>
        <w:vertAlign w:val="baseline"/>
      </w:rPr>
    </w:lvl>
    <w:lvl w:ilvl="6" w:tplc="6C8A44FE">
      <w:start w:val="1"/>
      <w:numFmt w:val="decimal"/>
      <w:lvlText w:val="%7"/>
      <w:lvlJc w:val="left"/>
      <w:pPr>
        <w:ind w:left="5064"/>
      </w:pPr>
      <w:rPr>
        <w:rFonts w:ascii="Times New Roman" w:eastAsia="Times New Roman" w:hAnsi="Times New Roman" w:cs="Times New Roman"/>
        <w:b w:val="0"/>
        <w:i w:val="0"/>
        <w:strike w:val="0"/>
        <w:dstrike w:val="0"/>
        <w:color w:val="000000"/>
        <w:sz w:val="20"/>
        <w:szCs w:val="20"/>
        <w:u w:val="none" w:color="000000"/>
        <w:vertAlign w:val="baseline"/>
      </w:rPr>
    </w:lvl>
    <w:lvl w:ilvl="7" w:tplc="382C5914">
      <w:start w:val="1"/>
      <w:numFmt w:val="lowerLetter"/>
      <w:lvlText w:val="%8"/>
      <w:lvlJc w:val="left"/>
      <w:pPr>
        <w:ind w:left="5784"/>
      </w:pPr>
      <w:rPr>
        <w:rFonts w:ascii="Times New Roman" w:eastAsia="Times New Roman" w:hAnsi="Times New Roman" w:cs="Times New Roman"/>
        <w:b w:val="0"/>
        <w:i w:val="0"/>
        <w:strike w:val="0"/>
        <w:dstrike w:val="0"/>
        <w:color w:val="000000"/>
        <w:sz w:val="20"/>
        <w:szCs w:val="20"/>
        <w:u w:val="none" w:color="000000"/>
        <w:vertAlign w:val="baseline"/>
      </w:rPr>
    </w:lvl>
    <w:lvl w:ilvl="8" w:tplc="C16E0CA4">
      <w:start w:val="1"/>
      <w:numFmt w:val="lowerRoman"/>
      <w:lvlText w:val="%9"/>
      <w:lvlJc w:val="left"/>
      <w:pPr>
        <w:ind w:left="6504"/>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1">
    <w:nsid w:val="10A07117"/>
    <w:multiLevelType w:val="hybridMultilevel"/>
    <w:tmpl w:val="43CC69FA"/>
    <w:lvl w:ilvl="0" w:tplc="2B42EF00">
      <w:start w:val="1"/>
      <w:numFmt w:val="decimal"/>
      <w:lvlText w:val="%1."/>
      <w:lvlJc w:val="left"/>
      <w:pPr>
        <w:ind w:left="719"/>
      </w:pPr>
      <w:rPr>
        <w:rFonts w:ascii="Arial" w:eastAsia="Times New Roman" w:hAnsi="Arial" w:cs="Arial" w:hint="default"/>
        <w:b w:val="0"/>
        <w:i w:val="0"/>
        <w:strike w:val="0"/>
        <w:dstrike w:val="0"/>
        <w:color w:val="000000"/>
        <w:sz w:val="24"/>
        <w:szCs w:val="24"/>
        <w:u w:val="none" w:color="000000"/>
        <w:vertAlign w:val="baseline"/>
      </w:rPr>
    </w:lvl>
    <w:lvl w:ilvl="1" w:tplc="219CCE5A">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vertAlign w:val="baseline"/>
      </w:rPr>
    </w:lvl>
    <w:lvl w:ilvl="2" w:tplc="D03AE9B4">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vertAlign w:val="baseline"/>
      </w:rPr>
    </w:lvl>
    <w:lvl w:ilvl="3" w:tplc="65306684">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vertAlign w:val="baseline"/>
      </w:rPr>
    </w:lvl>
    <w:lvl w:ilvl="4" w:tplc="5E7AF8C2">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vertAlign w:val="baseline"/>
      </w:rPr>
    </w:lvl>
    <w:lvl w:ilvl="5" w:tplc="DA8EFC5A">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vertAlign w:val="baseline"/>
      </w:rPr>
    </w:lvl>
    <w:lvl w:ilvl="6" w:tplc="C8C008F2">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vertAlign w:val="baseline"/>
      </w:rPr>
    </w:lvl>
    <w:lvl w:ilvl="7" w:tplc="72687838">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vertAlign w:val="baseline"/>
      </w:rPr>
    </w:lvl>
    <w:lvl w:ilvl="8" w:tplc="610A36E4">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2">
    <w:nsid w:val="1D103631"/>
    <w:multiLevelType w:val="hybridMultilevel"/>
    <w:tmpl w:val="14705B9C"/>
    <w:lvl w:ilvl="0" w:tplc="9E409240">
      <w:start w:val="1"/>
      <w:numFmt w:val="decimal"/>
      <w:lvlText w:val="%1."/>
      <w:lvlJc w:val="left"/>
      <w:pPr>
        <w:ind w:left="330" w:hanging="360"/>
      </w:pPr>
      <w:rPr>
        <w:rFonts w:cs="Times New Roman" w:hint="default"/>
      </w:rPr>
    </w:lvl>
    <w:lvl w:ilvl="1" w:tplc="04150019" w:tentative="1">
      <w:start w:val="1"/>
      <w:numFmt w:val="lowerLetter"/>
      <w:lvlText w:val="%2."/>
      <w:lvlJc w:val="left"/>
      <w:pPr>
        <w:ind w:left="1050" w:hanging="360"/>
      </w:pPr>
      <w:rPr>
        <w:rFonts w:cs="Times New Roman"/>
      </w:rPr>
    </w:lvl>
    <w:lvl w:ilvl="2" w:tplc="0415001B" w:tentative="1">
      <w:start w:val="1"/>
      <w:numFmt w:val="lowerRoman"/>
      <w:lvlText w:val="%3."/>
      <w:lvlJc w:val="right"/>
      <w:pPr>
        <w:ind w:left="1770" w:hanging="180"/>
      </w:pPr>
      <w:rPr>
        <w:rFonts w:cs="Times New Roman"/>
      </w:rPr>
    </w:lvl>
    <w:lvl w:ilvl="3" w:tplc="0415000F" w:tentative="1">
      <w:start w:val="1"/>
      <w:numFmt w:val="decimal"/>
      <w:lvlText w:val="%4."/>
      <w:lvlJc w:val="left"/>
      <w:pPr>
        <w:ind w:left="2490" w:hanging="360"/>
      </w:pPr>
      <w:rPr>
        <w:rFonts w:cs="Times New Roman"/>
      </w:rPr>
    </w:lvl>
    <w:lvl w:ilvl="4" w:tplc="04150019" w:tentative="1">
      <w:start w:val="1"/>
      <w:numFmt w:val="lowerLetter"/>
      <w:lvlText w:val="%5."/>
      <w:lvlJc w:val="left"/>
      <w:pPr>
        <w:ind w:left="3210" w:hanging="360"/>
      </w:pPr>
      <w:rPr>
        <w:rFonts w:cs="Times New Roman"/>
      </w:rPr>
    </w:lvl>
    <w:lvl w:ilvl="5" w:tplc="0415001B" w:tentative="1">
      <w:start w:val="1"/>
      <w:numFmt w:val="lowerRoman"/>
      <w:lvlText w:val="%6."/>
      <w:lvlJc w:val="right"/>
      <w:pPr>
        <w:ind w:left="3930" w:hanging="180"/>
      </w:pPr>
      <w:rPr>
        <w:rFonts w:cs="Times New Roman"/>
      </w:rPr>
    </w:lvl>
    <w:lvl w:ilvl="6" w:tplc="0415000F" w:tentative="1">
      <w:start w:val="1"/>
      <w:numFmt w:val="decimal"/>
      <w:lvlText w:val="%7."/>
      <w:lvlJc w:val="left"/>
      <w:pPr>
        <w:ind w:left="4650" w:hanging="360"/>
      </w:pPr>
      <w:rPr>
        <w:rFonts w:cs="Times New Roman"/>
      </w:rPr>
    </w:lvl>
    <w:lvl w:ilvl="7" w:tplc="04150019" w:tentative="1">
      <w:start w:val="1"/>
      <w:numFmt w:val="lowerLetter"/>
      <w:lvlText w:val="%8."/>
      <w:lvlJc w:val="left"/>
      <w:pPr>
        <w:ind w:left="5370" w:hanging="360"/>
      </w:pPr>
      <w:rPr>
        <w:rFonts w:cs="Times New Roman"/>
      </w:rPr>
    </w:lvl>
    <w:lvl w:ilvl="8" w:tplc="0415001B" w:tentative="1">
      <w:start w:val="1"/>
      <w:numFmt w:val="lowerRoman"/>
      <w:lvlText w:val="%9."/>
      <w:lvlJc w:val="right"/>
      <w:pPr>
        <w:ind w:left="6090" w:hanging="180"/>
      </w:pPr>
      <w:rPr>
        <w:rFonts w:cs="Times New Roman"/>
      </w:rPr>
    </w:lvl>
  </w:abstractNum>
  <w:abstractNum w:abstractNumId="13">
    <w:nsid w:val="1FF93880"/>
    <w:multiLevelType w:val="hybridMultilevel"/>
    <w:tmpl w:val="9E00DD12"/>
    <w:lvl w:ilvl="0" w:tplc="0415000F">
      <w:start w:val="1"/>
      <w:numFmt w:val="decimal"/>
      <w:lvlText w:val="%1."/>
      <w:lvlJc w:val="left"/>
      <w:pPr>
        <w:ind w:left="1101" w:hanging="360"/>
      </w:pPr>
      <w:rPr>
        <w:rFonts w:cs="Times New Roman"/>
      </w:rPr>
    </w:lvl>
    <w:lvl w:ilvl="1" w:tplc="04150019" w:tentative="1">
      <w:start w:val="1"/>
      <w:numFmt w:val="lowerLetter"/>
      <w:lvlText w:val="%2."/>
      <w:lvlJc w:val="left"/>
      <w:pPr>
        <w:ind w:left="1821" w:hanging="360"/>
      </w:pPr>
      <w:rPr>
        <w:rFonts w:cs="Times New Roman"/>
      </w:rPr>
    </w:lvl>
    <w:lvl w:ilvl="2" w:tplc="0415001B" w:tentative="1">
      <w:start w:val="1"/>
      <w:numFmt w:val="lowerRoman"/>
      <w:lvlText w:val="%3."/>
      <w:lvlJc w:val="right"/>
      <w:pPr>
        <w:ind w:left="2541" w:hanging="180"/>
      </w:pPr>
      <w:rPr>
        <w:rFonts w:cs="Times New Roman"/>
      </w:rPr>
    </w:lvl>
    <w:lvl w:ilvl="3" w:tplc="0415000F" w:tentative="1">
      <w:start w:val="1"/>
      <w:numFmt w:val="decimal"/>
      <w:lvlText w:val="%4."/>
      <w:lvlJc w:val="left"/>
      <w:pPr>
        <w:ind w:left="3261" w:hanging="360"/>
      </w:pPr>
      <w:rPr>
        <w:rFonts w:cs="Times New Roman"/>
      </w:rPr>
    </w:lvl>
    <w:lvl w:ilvl="4" w:tplc="04150019" w:tentative="1">
      <w:start w:val="1"/>
      <w:numFmt w:val="lowerLetter"/>
      <w:lvlText w:val="%5."/>
      <w:lvlJc w:val="left"/>
      <w:pPr>
        <w:ind w:left="3981" w:hanging="360"/>
      </w:pPr>
      <w:rPr>
        <w:rFonts w:cs="Times New Roman"/>
      </w:rPr>
    </w:lvl>
    <w:lvl w:ilvl="5" w:tplc="0415001B" w:tentative="1">
      <w:start w:val="1"/>
      <w:numFmt w:val="lowerRoman"/>
      <w:lvlText w:val="%6."/>
      <w:lvlJc w:val="right"/>
      <w:pPr>
        <w:ind w:left="4701" w:hanging="180"/>
      </w:pPr>
      <w:rPr>
        <w:rFonts w:cs="Times New Roman"/>
      </w:rPr>
    </w:lvl>
    <w:lvl w:ilvl="6" w:tplc="0415000F" w:tentative="1">
      <w:start w:val="1"/>
      <w:numFmt w:val="decimal"/>
      <w:lvlText w:val="%7."/>
      <w:lvlJc w:val="left"/>
      <w:pPr>
        <w:ind w:left="5421" w:hanging="360"/>
      </w:pPr>
      <w:rPr>
        <w:rFonts w:cs="Times New Roman"/>
      </w:rPr>
    </w:lvl>
    <w:lvl w:ilvl="7" w:tplc="04150019" w:tentative="1">
      <w:start w:val="1"/>
      <w:numFmt w:val="lowerLetter"/>
      <w:lvlText w:val="%8."/>
      <w:lvlJc w:val="left"/>
      <w:pPr>
        <w:ind w:left="6141" w:hanging="360"/>
      </w:pPr>
      <w:rPr>
        <w:rFonts w:cs="Times New Roman"/>
      </w:rPr>
    </w:lvl>
    <w:lvl w:ilvl="8" w:tplc="0415001B" w:tentative="1">
      <w:start w:val="1"/>
      <w:numFmt w:val="lowerRoman"/>
      <w:lvlText w:val="%9."/>
      <w:lvlJc w:val="right"/>
      <w:pPr>
        <w:ind w:left="6861" w:hanging="180"/>
      </w:pPr>
      <w:rPr>
        <w:rFonts w:cs="Times New Roman"/>
      </w:rPr>
    </w:lvl>
  </w:abstractNum>
  <w:abstractNum w:abstractNumId="14">
    <w:nsid w:val="27C558FE"/>
    <w:multiLevelType w:val="hybridMultilevel"/>
    <w:tmpl w:val="D62C0CCA"/>
    <w:lvl w:ilvl="0" w:tplc="E6F6F54C">
      <w:start w:val="7"/>
      <w:numFmt w:val="decimal"/>
      <w:lvlText w:val="%1."/>
      <w:lvlJc w:val="left"/>
      <w:pPr>
        <w:ind w:left="724"/>
      </w:pPr>
      <w:rPr>
        <w:rFonts w:ascii="Arial" w:eastAsia="Times New Roman" w:hAnsi="Arial" w:cs="Arial" w:hint="default"/>
        <w:b w:val="0"/>
        <w:i w:val="0"/>
        <w:strike w:val="0"/>
        <w:dstrike w:val="0"/>
        <w:color w:val="000000"/>
        <w:sz w:val="22"/>
        <w:szCs w:val="22"/>
        <w:u w:val="none" w:color="000000"/>
        <w:vertAlign w:val="baseline"/>
      </w:rPr>
    </w:lvl>
    <w:lvl w:ilvl="1" w:tplc="4D320D7A">
      <w:start w:val="1"/>
      <w:numFmt w:val="lowerLetter"/>
      <w:lvlText w:val="%2"/>
      <w:lvlJc w:val="left"/>
      <w:pPr>
        <w:ind w:left="1444"/>
      </w:pPr>
      <w:rPr>
        <w:rFonts w:ascii="Times New Roman" w:eastAsia="Times New Roman" w:hAnsi="Times New Roman" w:cs="Times New Roman"/>
        <w:b w:val="0"/>
        <w:i w:val="0"/>
        <w:strike w:val="0"/>
        <w:dstrike w:val="0"/>
        <w:color w:val="000000"/>
        <w:sz w:val="22"/>
        <w:szCs w:val="22"/>
        <w:u w:val="none" w:color="000000"/>
        <w:vertAlign w:val="baseline"/>
      </w:rPr>
    </w:lvl>
    <w:lvl w:ilvl="2" w:tplc="5AD654A8">
      <w:start w:val="1"/>
      <w:numFmt w:val="lowerRoman"/>
      <w:lvlText w:val="%3"/>
      <w:lvlJc w:val="left"/>
      <w:pPr>
        <w:ind w:left="2164"/>
      </w:pPr>
      <w:rPr>
        <w:rFonts w:ascii="Times New Roman" w:eastAsia="Times New Roman" w:hAnsi="Times New Roman" w:cs="Times New Roman"/>
        <w:b w:val="0"/>
        <w:i w:val="0"/>
        <w:strike w:val="0"/>
        <w:dstrike w:val="0"/>
        <w:color w:val="000000"/>
        <w:sz w:val="22"/>
        <w:szCs w:val="22"/>
        <w:u w:val="none" w:color="000000"/>
        <w:vertAlign w:val="baseline"/>
      </w:rPr>
    </w:lvl>
    <w:lvl w:ilvl="3" w:tplc="47A63F28">
      <w:start w:val="1"/>
      <w:numFmt w:val="decimal"/>
      <w:lvlText w:val="%4"/>
      <w:lvlJc w:val="left"/>
      <w:pPr>
        <w:ind w:left="2884"/>
      </w:pPr>
      <w:rPr>
        <w:rFonts w:ascii="Times New Roman" w:eastAsia="Times New Roman" w:hAnsi="Times New Roman" w:cs="Times New Roman"/>
        <w:b w:val="0"/>
        <w:i w:val="0"/>
        <w:strike w:val="0"/>
        <w:dstrike w:val="0"/>
        <w:color w:val="000000"/>
        <w:sz w:val="22"/>
        <w:szCs w:val="22"/>
        <w:u w:val="none" w:color="000000"/>
        <w:vertAlign w:val="baseline"/>
      </w:rPr>
    </w:lvl>
    <w:lvl w:ilvl="4" w:tplc="5F301574">
      <w:start w:val="1"/>
      <w:numFmt w:val="lowerLetter"/>
      <w:lvlText w:val="%5"/>
      <w:lvlJc w:val="left"/>
      <w:pPr>
        <w:ind w:left="3604"/>
      </w:pPr>
      <w:rPr>
        <w:rFonts w:ascii="Times New Roman" w:eastAsia="Times New Roman" w:hAnsi="Times New Roman" w:cs="Times New Roman"/>
        <w:b w:val="0"/>
        <w:i w:val="0"/>
        <w:strike w:val="0"/>
        <w:dstrike w:val="0"/>
        <w:color w:val="000000"/>
        <w:sz w:val="22"/>
        <w:szCs w:val="22"/>
        <w:u w:val="none" w:color="000000"/>
        <w:vertAlign w:val="baseline"/>
      </w:rPr>
    </w:lvl>
    <w:lvl w:ilvl="5" w:tplc="567EBA90">
      <w:start w:val="1"/>
      <w:numFmt w:val="lowerRoman"/>
      <w:lvlText w:val="%6"/>
      <w:lvlJc w:val="left"/>
      <w:pPr>
        <w:ind w:left="4324"/>
      </w:pPr>
      <w:rPr>
        <w:rFonts w:ascii="Times New Roman" w:eastAsia="Times New Roman" w:hAnsi="Times New Roman" w:cs="Times New Roman"/>
        <w:b w:val="0"/>
        <w:i w:val="0"/>
        <w:strike w:val="0"/>
        <w:dstrike w:val="0"/>
        <w:color w:val="000000"/>
        <w:sz w:val="22"/>
        <w:szCs w:val="22"/>
        <w:u w:val="none" w:color="000000"/>
        <w:vertAlign w:val="baseline"/>
      </w:rPr>
    </w:lvl>
    <w:lvl w:ilvl="6" w:tplc="B08441EC">
      <w:start w:val="1"/>
      <w:numFmt w:val="decimal"/>
      <w:lvlText w:val="%7"/>
      <w:lvlJc w:val="left"/>
      <w:pPr>
        <w:ind w:left="5044"/>
      </w:pPr>
      <w:rPr>
        <w:rFonts w:ascii="Times New Roman" w:eastAsia="Times New Roman" w:hAnsi="Times New Roman" w:cs="Times New Roman"/>
        <w:b w:val="0"/>
        <w:i w:val="0"/>
        <w:strike w:val="0"/>
        <w:dstrike w:val="0"/>
        <w:color w:val="000000"/>
        <w:sz w:val="22"/>
        <w:szCs w:val="22"/>
        <w:u w:val="none" w:color="000000"/>
        <w:vertAlign w:val="baseline"/>
      </w:rPr>
    </w:lvl>
    <w:lvl w:ilvl="7" w:tplc="7E7015E8">
      <w:start w:val="1"/>
      <w:numFmt w:val="lowerLetter"/>
      <w:lvlText w:val="%8"/>
      <w:lvlJc w:val="left"/>
      <w:pPr>
        <w:ind w:left="5764"/>
      </w:pPr>
      <w:rPr>
        <w:rFonts w:ascii="Times New Roman" w:eastAsia="Times New Roman" w:hAnsi="Times New Roman" w:cs="Times New Roman"/>
        <w:b w:val="0"/>
        <w:i w:val="0"/>
        <w:strike w:val="0"/>
        <w:dstrike w:val="0"/>
        <w:color w:val="000000"/>
        <w:sz w:val="22"/>
        <w:szCs w:val="22"/>
        <w:u w:val="none" w:color="000000"/>
        <w:vertAlign w:val="baseline"/>
      </w:rPr>
    </w:lvl>
    <w:lvl w:ilvl="8" w:tplc="DCB498D8">
      <w:start w:val="1"/>
      <w:numFmt w:val="lowerRoman"/>
      <w:lvlText w:val="%9"/>
      <w:lvlJc w:val="left"/>
      <w:pPr>
        <w:ind w:left="648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5">
    <w:nsid w:val="2E90080B"/>
    <w:multiLevelType w:val="hybridMultilevel"/>
    <w:tmpl w:val="49AE2D20"/>
    <w:lvl w:ilvl="0" w:tplc="B42A564E">
      <w:start w:val="1"/>
      <w:numFmt w:val="decimal"/>
      <w:lvlText w:val="%1."/>
      <w:lvlJc w:val="left"/>
      <w:pPr>
        <w:ind w:left="1036"/>
      </w:pPr>
      <w:rPr>
        <w:rFonts w:ascii="Arial" w:eastAsia="Times New Roman" w:hAnsi="Arial" w:cs="Arial" w:hint="default"/>
        <w:b w:val="0"/>
        <w:i w:val="0"/>
        <w:strike w:val="0"/>
        <w:dstrike w:val="0"/>
        <w:color w:val="000000"/>
        <w:sz w:val="24"/>
        <w:szCs w:val="24"/>
        <w:u w:val="none" w:color="000000"/>
        <w:effect w:val="none"/>
        <w:vertAlign w:val="baseline"/>
      </w:rPr>
    </w:lvl>
    <w:lvl w:ilvl="1" w:tplc="7BD66538">
      <w:start w:val="1"/>
      <w:numFmt w:val="lowerLetter"/>
      <w:lvlText w:val="%2."/>
      <w:lvlJc w:val="left"/>
      <w:pPr>
        <w:ind w:left="1447"/>
      </w:pPr>
      <w:rPr>
        <w:rFonts w:ascii="Arial" w:eastAsia="Times New Roman" w:hAnsi="Arial" w:cs="Arial" w:hint="default"/>
        <w:b/>
        <w:bCs/>
        <w:i w:val="0"/>
        <w:strike w:val="0"/>
        <w:dstrike w:val="0"/>
        <w:color w:val="000000"/>
        <w:sz w:val="24"/>
        <w:szCs w:val="24"/>
        <w:u w:val="none" w:color="000000"/>
        <w:effect w:val="none"/>
        <w:vertAlign w:val="baseline"/>
      </w:rPr>
    </w:lvl>
    <w:lvl w:ilvl="2" w:tplc="1C36AFC2">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3" w:tplc="5B6CA660">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4" w:tplc="37820690">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5" w:tplc="208E4ADE">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6" w:tplc="911C5F9A">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7" w:tplc="158E4DA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8" w:tplc="A672D39A">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effect w:val="none"/>
        <w:vertAlign w:val="baseline"/>
      </w:rPr>
    </w:lvl>
  </w:abstractNum>
  <w:abstractNum w:abstractNumId="16">
    <w:nsid w:val="3AA34B41"/>
    <w:multiLevelType w:val="hybridMultilevel"/>
    <w:tmpl w:val="AC7A7142"/>
    <w:lvl w:ilvl="0" w:tplc="FDD6A220">
      <w:start w:val="1"/>
      <w:numFmt w:val="decimal"/>
      <w:lvlText w:val="%1."/>
      <w:lvlJc w:val="left"/>
      <w:pPr>
        <w:ind w:left="727"/>
      </w:pPr>
      <w:rPr>
        <w:rFonts w:ascii="Arial" w:eastAsia="Times New Roman" w:hAnsi="Arial" w:cs="Arial" w:hint="default"/>
        <w:b w:val="0"/>
        <w:i w:val="0"/>
        <w:strike w:val="0"/>
        <w:dstrike w:val="0"/>
        <w:color w:val="000000"/>
        <w:sz w:val="24"/>
        <w:szCs w:val="24"/>
        <w:u w:val="none" w:color="000000"/>
        <w:vertAlign w:val="baseline"/>
      </w:rPr>
    </w:lvl>
    <w:lvl w:ilvl="1" w:tplc="5E8E0396">
      <w:start w:val="1"/>
      <w:numFmt w:val="lowerLetter"/>
      <w:lvlText w:val="%2."/>
      <w:lvlJc w:val="left"/>
      <w:pPr>
        <w:ind w:left="1144"/>
      </w:pPr>
      <w:rPr>
        <w:rFonts w:ascii="Arial" w:eastAsia="Times New Roman" w:hAnsi="Arial" w:cs="Arial" w:hint="default"/>
        <w:b/>
        <w:bCs/>
        <w:i w:val="0"/>
        <w:strike w:val="0"/>
        <w:dstrike w:val="0"/>
        <w:color w:val="000000"/>
        <w:sz w:val="24"/>
        <w:szCs w:val="24"/>
        <w:u w:val="none" w:color="000000"/>
        <w:vertAlign w:val="baseline"/>
      </w:rPr>
    </w:lvl>
    <w:lvl w:ilvl="2" w:tplc="622EEE9C">
      <w:start w:val="1"/>
      <w:numFmt w:val="lowerRoman"/>
      <w:lvlText w:val="%3"/>
      <w:lvlJc w:val="left"/>
      <w:pPr>
        <w:ind w:left="1799"/>
      </w:pPr>
      <w:rPr>
        <w:rFonts w:ascii="Times New Roman" w:eastAsia="Times New Roman" w:hAnsi="Times New Roman" w:cs="Times New Roman"/>
        <w:b w:val="0"/>
        <w:i w:val="0"/>
        <w:strike w:val="0"/>
        <w:dstrike w:val="0"/>
        <w:color w:val="000000"/>
        <w:sz w:val="22"/>
        <w:szCs w:val="22"/>
        <w:u w:val="none" w:color="000000"/>
        <w:vertAlign w:val="baseline"/>
      </w:rPr>
    </w:lvl>
    <w:lvl w:ilvl="3" w:tplc="80BE6608">
      <w:start w:val="1"/>
      <w:numFmt w:val="decimal"/>
      <w:lvlText w:val="%4"/>
      <w:lvlJc w:val="left"/>
      <w:pPr>
        <w:ind w:left="2519"/>
      </w:pPr>
      <w:rPr>
        <w:rFonts w:ascii="Times New Roman" w:eastAsia="Times New Roman" w:hAnsi="Times New Roman" w:cs="Times New Roman"/>
        <w:b w:val="0"/>
        <w:i w:val="0"/>
        <w:strike w:val="0"/>
        <w:dstrike w:val="0"/>
        <w:color w:val="000000"/>
        <w:sz w:val="22"/>
        <w:szCs w:val="22"/>
        <w:u w:val="none" w:color="000000"/>
        <w:vertAlign w:val="baseline"/>
      </w:rPr>
    </w:lvl>
    <w:lvl w:ilvl="4" w:tplc="99CC9970">
      <w:start w:val="1"/>
      <w:numFmt w:val="lowerLetter"/>
      <w:lvlText w:val="%5"/>
      <w:lvlJc w:val="left"/>
      <w:pPr>
        <w:ind w:left="3239"/>
      </w:pPr>
      <w:rPr>
        <w:rFonts w:ascii="Times New Roman" w:eastAsia="Times New Roman" w:hAnsi="Times New Roman" w:cs="Times New Roman"/>
        <w:b w:val="0"/>
        <w:i w:val="0"/>
        <w:strike w:val="0"/>
        <w:dstrike w:val="0"/>
        <w:color w:val="000000"/>
        <w:sz w:val="22"/>
        <w:szCs w:val="22"/>
        <w:u w:val="none" w:color="000000"/>
        <w:vertAlign w:val="baseline"/>
      </w:rPr>
    </w:lvl>
    <w:lvl w:ilvl="5" w:tplc="F5A8E790">
      <w:start w:val="1"/>
      <w:numFmt w:val="lowerRoman"/>
      <w:lvlText w:val="%6"/>
      <w:lvlJc w:val="left"/>
      <w:pPr>
        <w:ind w:left="3959"/>
      </w:pPr>
      <w:rPr>
        <w:rFonts w:ascii="Times New Roman" w:eastAsia="Times New Roman" w:hAnsi="Times New Roman" w:cs="Times New Roman"/>
        <w:b w:val="0"/>
        <w:i w:val="0"/>
        <w:strike w:val="0"/>
        <w:dstrike w:val="0"/>
        <w:color w:val="000000"/>
        <w:sz w:val="22"/>
        <w:szCs w:val="22"/>
        <w:u w:val="none" w:color="000000"/>
        <w:vertAlign w:val="baseline"/>
      </w:rPr>
    </w:lvl>
    <w:lvl w:ilvl="6" w:tplc="3ABCBCE0">
      <w:start w:val="1"/>
      <w:numFmt w:val="decimal"/>
      <w:lvlText w:val="%7"/>
      <w:lvlJc w:val="left"/>
      <w:pPr>
        <w:ind w:left="4679"/>
      </w:pPr>
      <w:rPr>
        <w:rFonts w:ascii="Times New Roman" w:eastAsia="Times New Roman" w:hAnsi="Times New Roman" w:cs="Times New Roman"/>
        <w:b w:val="0"/>
        <w:i w:val="0"/>
        <w:strike w:val="0"/>
        <w:dstrike w:val="0"/>
        <w:color w:val="000000"/>
        <w:sz w:val="22"/>
        <w:szCs w:val="22"/>
        <w:u w:val="none" w:color="000000"/>
        <w:vertAlign w:val="baseline"/>
      </w:rPr>
    </w:lvl>
    <w:lvl w:ilvl="7" w:tplc="69988B30">
      <w:start w:val="1"/>
      <w:numFmt w:val="lowerLetter"/>
      <w:lvlText w:val="%8"/>
      <w:lvlJc w:val="left"/>
      <w:pPr>
        <w:ind w:left="5399"/>
      </w:pPr>
      <w:rPr>
        <w:rFonts w:ascii="Times New Roman" w:eastAsia="Times New Roman" w:hAnsi="Times New Roman" w:cs="Times New Roman"/>
        <w:b w:val="0"/>
        <w:i w:val="0"/>
        <w:strike w:val="0"/>
        <w:dstrike w:val="0"/>
        <w:color w:val="000000"/>
        <w:sz w:val="22"/>
        <w:szCs w:val="22"/>
        <w:u w:val="none" w:color="000000"/>
        <w:vertAlign w:val="baseline"/>
      </w:rPr>
    </w:lvl>
    <w:lvl w:ilvl="8" w:tplc="31E8E4B4">
      <w:start w:val="1"/>
      <w:numFmt w:val="lowerRoman"/>
      <w:lvlText w:val="%9"/>
      <w:lvlJc w:val="left"/>
      <w:pPr>
        <w:ind w:left="6119"/>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7">
    <w:nsid w:val="3C2C2715"/>
    <w:multiLevelType w:val="hybridMultilevel"/>
    <w:tmpl w:val="000C0CFA"/>
    <w:lvl w:ilvl="0" w:tplc="0E4CE7F6">
      <w:start w:val="1"/>
      <w:numFmt w:val="decimal"/>
      <w:lvlText w:val="%1."/>
      <w:lvlJc w:val="left"/>
      <w:pPr>
        <w:ind w:left="972"/>
      </w:pPr>
      <w:rPr>
        <w:rFonts w:ascii="Arial" w:eastAsia="Times New Roman" w:hAnsi="Arial" w:cs="Arial" w:hint="default"/>
        <w:b w:val="0"/>
        <w:i w:val="0"/>
        <w:strike w:val="0"/>
        <w:dstrike w:val="0"/>
        <w:color w:val="000000"/>
        <w:sz w:val="24"/>
        <w:szCs w:val="24"/>
        <w:u w:val="none" w:color="000000"/>
        <w:effect w:val="none"/>
        <w:vertAlign w:val="baseline"/>
      </w:rPr>
    </w:lvl>
    <w:lvl w:ilvl="1" w:tplc="0D665F5E">
      <w:start w:val="1"/>
      <w:numFmt w:val="lowerLetter"/>
      <w:lvlText w:val="%2"/>
      <w:lvlJc w:val="left"/>
      <w:pPr>
        <w:ind w:left="1198"/>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2" w:tplc="FE92ABFC">
      <w:start w:val="1"/>
      <w:numFmt w:val="lowerRoman"/>
      <w:lvlText w:val="%3"/>
      <w:lvlJc w:val="left"/>
      <w:pPr>
        <w:ind w:left="1918"/>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3" w:tplc="81062134">
      <w:start w:val="1"/>
      <w:numFmt w:val="decimal"/>
      <w:lvlText w:val="%4"/>
      <w:lvlJc w:val="left"/>
      <w:pPr>
        <w:ind w:left="2638"/>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4" w:tplc="445E18B2">
      <w:start w:val="1"/>
      <w:numFmt w:val="lowerLetter"/>
      <w:lvlText w:val="%5"/>
      <w:lvlJc w:val="left"/>
      <w:pPr>
        <w:ind w:left="3358"/>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5" w:tplc="C4BCDBC6">
      <w:start w:val="1"/>
      <w:numFmt w:val="lowerRoman"/>
      <w:lvlText w:val="%6"/>
      <w:lvlJc w:val="left"/>
      <w:pPr>
        <w:ind w:left="4078"/>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6" w:tplc="BE266D9A">
      <w:start w:val="1"/>
      <w:numFmt w:val="decimal"/>
      <w:lvlText w:val="%7"/>
      <w:lvlJc w:val="left"/>
      <w:pPr>
        <w:ind w:left="4798"/>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7" w:tplc="3E6624F2">
      <w:start w:val="1"/>
      <w:numFmt w:val="lowerLetter"/>
      <w:lvlText w:val="%8"/>
      <w:lvlJc w:val="left"/>
      <w:pPr>
        <w:ind w:left="5518"/>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8" w:tplc="C4709790">
      <w:start w:val="1"/>
      <w:numFmt w:val="lowerRoman"/>
      <w:lvlText w:val="%9"/>
      <w:lvlJc w:val="left"/>
      <w:pPr>
        <w:ind w:left="6238"/>
      </w:pPr>
      <w:rPr>
        <w:rFonts w:ascii="Times New Roman" w:eastAsia="Times New Roman" w:hAnsi="Times New Roman" w:cs="Times New Roman"/>
        <w:b w:val="0"/>
        <w:i w:val="0"/>
        <w:strike w:val="0"/>
        <w:dstrike w:val="0"/>
        <w:color w:val="000000"/>
        <w:sz w:val="20"/>
        <w:szCs w:val="20"/>
        <w:u w:val="none" w:color="000000"/>
        <w:effect w:val="none"/>
        <w:vertAlign w:val="baseline"/>
      </w:rPr>
    </w:lvl>
  </w:abstractNum>
  <w:abstractNum w:abstractNumId="18">
    <w:nsid w:val="3CED7F0E"/>
    <w:multiLevelType w:val="hybridMultilevel"/>
    <w:tmpl w:val="713EBE14"/>
    <w:lvl w:ilvl="0" w:tplc="6102E426">
      <w:start w:val="1"/>
      <w:numFmt w:val="upperRoman"/>
      <w:lvlText w:val="%1."/>
      <w:lvlJc w:val="left"/>
      <w:pPr>
        <w:ind w:left="1116" w:hanging="720"/>
      </w:pPr>
      <w:rPr>
        <w:rFonts w:cs="Times New Roman" w:hint="default"/>
      </w:rPr>
    </w:lvl>
    <w:lvl w:ilvl="1" w:tplc="04150019" w:tentative="1">
      <w:start w:val="1"/>
      <w:numFmt w:val="lowerLetter"/>
      <w:lvlText w:val="%2."/>
      <w:lvlJc w:val="left"/>
      <w:pPr>
        <w:ind w:left="1476" w:hanging="360"/>
      </w:pPr>
      <w:rPr>
        <w:rFonts w:cs="Times New Roman"/>
      </w:rPr>
    </w:lvl>
    <w:lvl w:ilvl="2" w:tplc="0415001B" w:tentative="1">
      <w:start w:val="1"/>
      <w:numFmt w:val="lowerRoman"/>
      <w:lvlText w:val="%3."/>
      <w:lvlJc w:val="right"/>
      <w:pPr>
        <w:ind w:left="2196" w:hanging="180"/>
      </w:pPr>
      <w:rPr>
        <w:rFonts w:cs="Times New Roman"/>
      </w:rPr>
    </w:lvl>
    <w:lvl w:ilvl="3" w:tplc="0415000F" w:tentative="1">
      <w:start w:val="1"/>
      <w:numFmt w:val="decimal"/>
      <w:lvlText w:val="%4."/>
      <w:lvlJc w:val="left"/>
      <w:pPr>
        <w:ind w:left="2916" w:hanging="360"/>
      </w:pPr>
      <w:rPr>
        <w:rFonts w:cs="Times New Roman"/>
      </w:rPr>
    </w:lvl>
    <w:lvl w:ilvl="4" w:tplc="04150019" w:tentative="1">
      <w:start w:val="1"/>
      <w:numFmt w:val="lowerLetter"/>
      <w:lvlText w:val="%5."/>
      <w:lvlJc w:val="left"/>
      <w:pPr>
        <w:ind w:left="3636" w:hanging="360"/>
      </w:pPr>
      <w:rPr>
        <w:rFonts w:cs="Times New Roman"/>
      </w:rPr>
    </w:lvl>
    <w:lvl w:ilvl="5" w:tplc="0415001B" w:tentative="1">
      <w:start w:val="1"/>
      <w:numFmt w:val="lowerRoman"/>
      <w:lvlText w:val="%6."/>
      <w:lvlJc w:val="right"/>
      <w:pPr>
        <w:ind w:left="4356" w:hanging="180"/>
      </w:pPr>
      <w:rPr>
        <w:rFonts w:cs="Times New Roman"/>
      </w:rPr>
    </w:lvl>
    <w:lvl w:ilvl="6" w:tplc="0415000F" w:tentative="1">
      <w:start w:val="1"/>
      <w:numFmt w:val="decimal"/>
      <w:lvlText w:val="%7."/>
      <w:lvlJc w:val="left"/>
      <w:pPr>
        <w:ind w:left="5076" w:hanging="360"/>
      </w:pPr>
      <w:rPr>
        <w:rFonts w:cs="Times New Roman"/>
      </w:rPr>
    </w:lvl>
    <w:lvl w:ilvl="7" w:tplc="04150019" w:tentative="1">
      <w:start w:val="1"/>
      <w:numFmt w:val="lowerLetter"/>
      <w:lvlText w:val="%8."/>
      <w:lvlJc w:val="left"/>
      <w:pPr>
        <w:ind w:left="5796" w:hanging="360"/>
      </w:pPr>
      <w:rPr>
        <w:rFonts w:cs="Times New Roman"/>
      </w:rPr>
    </w:lvl>
    <w:lvl w:ilvl="8" w:tplc="0415001B" w:tentative="1">
      <w:start w:val="1"/>
      <w:numFmt w:val="lowerRoman"/>
      <w:lvlText w:val="%9."/>
      <w:lvlJc w:val="right"/>
      <w:pPr>
        <w:ind w:left="6516" w:hanging="180"/>
      </w:pPr>
      <w:rPr>
        <w:rFonts w:cs="Times New Roman"/>
      </w:rPr>
    </w:lvl>
  </w:abstractNum>
  <w:abstractNum w:abstractNumId="19">
    <w:nsid w:val="3EF15BEB"/>
    <w:multiLevelType w:val="hybridMultilevel"/>
    <w:tmpl w:val="093EFA1E"/>
    <w:lvl w:ilvl="0" w:tplc="04150013">
      <w:start w:val="1"/>
      <w:numFmt w:val="upperRoman"/>
      <w:lvlText w:val="%1."/>
      <w:lvlJc w:val="righ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0">
    <w:nsid w:val="42DD5D46"/>
    <w:multiLevelType w:val="hybridMultilevel"/>
    <w:tmpl w:val="8102BDF2"/>
    <w:lvl w:ilvl="0" w:tplc="0415000F">
      <w:start w:val="1"/>
      <w:numFmt w:val="decimal"/>
      <w:lvlText w:val="%1."/>
      <w:lvlJc w:val="left"/>
      <w:pPr>
        <w:ind w:left="720" w:hanging="360"/>
      </w:pPr>
      <w:rPr>
        <w:rFonts w:cs="Times New Roman"/>
      </w:rPr>
    </w:lvl>
    <w:lvl w:ilvl="1" w:tplc="72FCA6A4">
      <w:start w:val="1"/>
      <w:numFmt w:val="lowerLetter"/>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6626D12"/>
    <w:multiLevelType w:val="hybridMultilevel"/>
    <w:tmpl w:val="7AB4B9BE"/>
    <w:lvl w:ilvl="0" w:tplc="DC0675E0">
      <w:start w:val="1"/>
      <w:numFmt w:val="decimal"/>
      <w:lvlText w:val="%1."/>
      <w:lvlJc w:val="left"/>
      <w:pPr>
        <w:ind w:left="727"/>
      </w:pPr>
      <w:rPr>
        <w:rFonts w:ascii="Arial" w:eastAsia="Times New Roman" w:hAnsi="Arial" w:cs="Arial" w:hint="default"/>
        <w:b w:val="0"/>
        <w:i w:val="0"/>
        <w:strike w:val="0"/>
        <w:dstrike w:val="0"/>
        <w:color w:val="000000"/>
        <w:sz w:val="24"/>
        <w:szCs w:val="24"/>
        <w:u w:val="none" w:color="000000"/>
        <w:effect w:val="none"/>
        <w:vertAlign w:val="baseline"/>
      </w:rPr>
    </w:lvl>
    <w:lvl w:ilvl="1" w:tplc="3D8C8E82">
      <w:start w:val="1"/>
      <w:numFmt w:val="lowerLetter"/>
      <w:lvlText w:val="%2."/>
      <w:lvlJc w:val="left"/>
      <w:pPr>
        <w:ind w:left="1152"/>
      </w:pPr>
      <w:rPr>
        <w:rFonts w:ascii="Arial" w:eastAsia="Times New Roman" w:hAnsi="Arial" w:cs="Arial" w:hint="default"/>
        <w:b/>
        <w:bCs/>
        <w:i w:val="0"/>
        <w:strike w:val="0"/>
        <w:dstrike w:val="0"/>
        <w:color w:val="000000"/>
        <w:sz w:val="24"/>
        <w:szCs w:val="24"/>
        <w:u w:val="none" w:color="000000"/>
        <w:effect w:val="none"/>
        <w:vertAlign w:val="baseline"/>
      </w:rPr>
    </w:lvl>
    <w:lvl w:ilvl="2" w:tplc="5B9289AE">
      <w:start w:val="1"/>
      <w:numFmt w:val="lowerRoman"/>
      <w:lvlText w:val="%3"/>
      <w:lvlJc w:val="left"/>
      <w:pPr>
        <w:ind w:left="1786"/>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3" w:tplc="52864856">
      <w:start w:val="1"/>
      <w:numFmt w:val="decimal"/>
      <w:lvlText w:val="%4"/>
      <w:lvlJc w:val="left"/>
      <w:pPr>
        <w:ind w:left="2506"/>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4" w:tplc="876012C8">
      <w:start w:val="1"/>
      <w:numFmt w:val="lowerLetter"/>
      <w:lvlText w:val="%5"/>
      <w:lvlJc w:val="left"/>
      <w:pPr>
        <w:ind w:left="3226"/>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5" w:tplc="C60A1888">
      <w:start w:val="1"/>
      <w:numFmt w:val="lowerRoman"/>
      <w:lvlText w:val="%6"/>
      <w:lvlJc w:val="left"/>
      <w:pPr>
        <w:ind w:left="3946"/>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6" w:tplc="6F9AEA96">
      <w:start w:val="1"/>
      <w:numFmt w:val="decimal"/>
      <w:lvlText w:val="%7"/>
      <w:lvlJc w:val="left"/>
      <w:pPr>
        <w:ind w:left="4666"/>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7" w:tplc="40E2738A">
      <w:start w:val="1"/>
      <w:numFmt w:val="lowerLetter"/>
      <w:lvlText w:val="%8"/>
      <w:lvlJc w:val="left"/>
      <w:pPr>
        <w:ind w:left="5386"/>
      </w:pPr>
      <w:rPr>
        <w:rFonts w:ascii="Times New Roman" w:eastAsia="Times New Roman" w:hAnsi="Times New Roman" w:cs="Times New Roman"/>
        <w:b w:val="0"/>
        <w:i w:val="0"/>
        <w:strike w:val="0"/>
        <w:dstrike w:val="0"/>
        <w:color w:val="000000"/>
        <w:sz w:val="20"/>
        <w:szCs w:val="20"/>
        <w:u w:val="none" w:color="000000"/>
        <w:effect w:val="none"/>
        <w:vertAlign w:val="baseline"/>
      </w:rPr>
    </w:lvl>
    <w:lvl w:ilvl="8" w:tplc="D01E8396">
      <w:start w:val="1"/>
      <w:numFmt w:val="lowerRoman"/>
      <w:lvlText w:val="%9"/>
      <w:lvlJc w:val="left"/>
      <w:pPr>
        <w:ind w:left="6106"/>
      </w:pPr>
      <w:rPr>
        <w:rFonts w:ascii="Times New Roman" w:eastAsia="Times New Roman" w:hAnsi="Times New Roman" w:cs="Times New Roman"/>
        <w:b w:val="0"/>
        <w:i w:val="0"/>
        <w:strike w:val="0"/>
        <w:dstrike w:val="0"/>
        <w:color w:val="000000"/>
        <w:sz w:val="20"/>
        <w:szCs w:val="20"/>
        <w:u w:val="none" w:color="000000"/>
        <w:effect w:val="none"/>
        <w:vertAlign w:val="baseline"/>
      </w:rPr>
    </w:lvl>
  </w:abstractNum>
  <w:abstractNum w:abstractNumId="22">
    <w:nsid w:val="4DC836EA"/>
    <w:multiLevelType w:val="hybridMultilevel"/>
    <w:tmpl w:val="A6B4DA1E"/>
    <w:lvl w:ilvl="0" w:tplc="47FC008A">
      <w:start w:val="2"/>
      <w:numFmt w:val="lowerLetter"/>
      <w:lvlText w:val="%1)"/>
      <w:lvlJc w:val="left"/>
      <w:pPr>
        <w:ind w:left="540"/>
      </w:pPr>
      <w:rPr>
        <w:rFonts w:ascii="Arial" w:eastAsia="Times New Roman" w:hAnsi="Arial" w:cs="Arial" w:hint="default"/>
        <w:b w:val="0"/>
        <w:bCs w:val="0"/>
        <w:i w:val="0"/>
        <w:strike w:val="0"/>
        <w:dstrike w:val="0"/>
        <w:color w:val="000000"/>
        <w:sz w:val="24"/>
        <w:szCs w:val="24"/>
        <w:u w:val="none" w:color="000000"/>
        <w:vertAlign w:val="baseline"/>
      </w:rPr>
    </w:lvl>
    <w:lvl w:ilvl="1" w:tplc="0BCCE9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2" w:tplc="ECE2608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vertAlign w:val="baseline"/>
      </w:rPr>
    </w:lvl>
    <w:lvl w:ilvl="3" w:tplc="4B0C59C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vertAlign w:val="baseline"/>
      </w:rPr>
    </w:lvl>
    <w:lvl w:ilvl="4" w:tplc="9A0C2B2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vertAlign w:val="baseline"/>
      </w:rPr>
    </w:lvl>
    <w:lvl w:ilvl="5" w:tplc="16343C2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vertAlign w:val="baseline"/>
      </w:rPr>
    </w:lvl>
    <w:lvl w:ilvl="6" w:tplc="8FECF68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vertAlign w:val="baseline"/>
      </w:rPr>
    </w:lvl>
    <w:lvl w:ilvl="7" w:tplc="0B5886F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vertAlign w:val="baseline"/>
      </w:rPr>
    </w:lvl>
    <w:lvl w:ilvl="8" w:tplc="5D447C7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3">
    <w:nsid w:val="521654B7"/>
    <w:multiLevelType w:val="hybridMultilevel"/>
    <w:tmpl w:val="802824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43363F8"/>
    <w:multiLevelType w:val="hybridMultilevel"/>
    <w:tmpl w:val="DF86D12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C7B0607"/>
    <w:multiLevelType w:val="hybridMultilevel"/>
    <w:tmpl w:val="4404D384"/>
    <w:lvl w:ilvl="0" w:tplc="0F3AA70E">
      <w:start w:val="2"/>
      <w:numFmt w:val="decimal"/>
      <w:lvlText w:val="%1."/>
      <w:lvlJc w:val="left"/>
      <w:pPr>
        <w:ind w:left="744"/>
      </w:pPr>
      <w:rPr>
        <w:rFonts w:ascii="Arial" w:eastAsia="Times New Roman" w:hAnsi="Arial" w:cs="Arial" w:hint="default"/>
        <w:b w:val="0"/>
        <w:i w:val="0"/>
        <w:strike w:val="0"/>
        <w:dstrike w:val="0"/>
        <w:color w:val="000000"/>
        <w:sz w:val="24"/>
        <w:szCs w:val="24"/>
        <w:u w:val="none" w:color="000000"/>
        <w:vertAlign w:val="baseline"/>
      </w:rPr>
    </w:lvl>
    <w:lvl w:ilvl="1" w:tplc="8BB0865A">
      <w:start w:val="1"/>
      <w:numFmt w:val="lowerLetter"/>
      <w:lvlText w:val="%2"/>
      <w:lvlJc w:val="left"/>
      <w:pPr>
        <w:ind w:left="1460"/>
      </w:pPr>
      <w:rPr>
        <w:rFonts w:ascii="Times New Roman" w:eastAsia="Times New Roman" w:hAnsi="Times New Roman" w:cs="Times New Roman"/>
        <w:b w:val="0"/>
        <w:i w:val="0"/>
        <w:strike w:val="0"/>
        <w:dstrike w:val="0"/>
        <w:color w:val="000000"/>
        <w:sz w:val="20"/>
        <w:szCs w:val="20"/>
        <w:u w:val="none" w:color="000000"/>
        <w:vertAlign w:val="baseline"/>
      </w:rPr>
    </w:lvl>
    <w:lvl w:ilvl="2" w:tplc="CECE752E">
      <w:start w:val="1"/>
      <w:numFmt w:val="lowerRoman"/>
      <w:lvlText w:val="%3"/>
      <w:lvlJc w:val="left"/>
      <w:pPr>
        <w:ind w:left="2180"/>
      </w:pPr>
      <w:rPr>
        <w:rFonts w:ascii="Times New Roman" w:eastAsia="Times New Roman" w:hAnsi="Times New Roman" w:cs="Times New Roman"/>
        <w:b w:val="0"/>
        <w:i w:val="0"/>
        <w:strike w:val="0"/>
        <w:dstrike w:val="0"/>
        <w:color w:val="000000"/>
        <w:sz w:val="20"/>
        <w:szCs w:val="20"/>
        <w:u w:val="none" w:color="000000"/>
        <w:vertAlign w:val="baseline"/>
      </w:rPr>
    </w:lvl>
    <w:lvl w:ilvl="3" w:tplc="DFEC2442">
      <w:start w:val="1"/>
      <w:numFmt w:val="decimal"/>
      <w:lvlText w:val="%4"/>
      <w:lvlJc w:val="left"/>
      <w:pPr>
        <w:ind w:left="2900"/>
      </w:pPr>
      <w:rPr>
        <w:rFonts w:ascii="Times New Roman" w:eastAsia="Times New Roman" w:hAnsi="Times New Roman" w:cs="Times New Roman"/>
        <w:b w:val="0"/>
        <w:i w:val="0"/>
        <w:strike w:val="0"/>
        <w:dstrike w:val="0"/>
        <w:color w:val="000000"/>
        <w:sz w:val="20"/>
        <w:szCs w:val="20"/>
        <w:u w:val="none" w:color="000000"/>
        <w:vertAlign w:val="baseline"/>
      </w:rPr>
    </w:lvl>
    <w:lvl w:ilvl="4" w:tplc="80E08392">
      <w:start w:val="1"/>
      <w:numFmt w:val="lowerLetter"/>
      <w:lvlText w:val="%5"/>
      <w:lvlJc w:val="left"/>
      <w:pPr>
        <w:ind w:left="3620"/>
      </w:pPr>
      <w:rPr>
        <w:rFonts w:ascii="Times New Roman" w:eastAsia="Times New Roman" w:hAnsi="Times New Roman" w:cs="Times New Roman"/>
        <w:b w:val="0"/>
        <w:i w:val="0"/>
        <w:strike w:val="0"/>
        <w:dstrike w:val="0"/>
        <w:color w:val="000000"/>
        <w:sz w:val="20"/>
        <w:szCs w:val="20"/>
        <w:u w:val="none" w:color="000000"/>
        <w:vertAlign w:val="baseline"/>
      </w:rPr>
    </w:lvl>
    <w:lvl w:ilvl="5" w:tplc="E0F81F34">
      <w:start w:val="1"/>
      <w:numFmt w:val="lowerRoman"/>
      <w:lvlText w:val="%6"/>
      <w:lvlJc w:val="left"/>
      <w:pPr>
        <w:ind w:left="4340"/>
      </w:pPr>
      <w:rPr>
        <w:rFonts w:ascii="Times New Roman" w:eastAsia="Times New Roman" w:hAnsi="Times New Roman" w:cs="Times New Roman"/>
        <w:b w:val="0"/>
        <w:i w:val="0"/>
        <w:strike w:val="0"/>
        <w:dstrike w:val="0"/>
        <w:color w:val="000000"/>
        <w:sz w:val="20"/>
        <w:szCs w:val="20"/>
        <w:u w:val="none" w:color="000000"/>
        <w:vertAlign w:val="baseline"/>
      </w:rPr>
    </w:lvl>
    <w:lvl w:ilvl="6" w:tplc="62AE2D9C">
      <w:start w:val="1"/>
      <w:numFmt w:val="decimal"/>
      <w:lvlText w:val="%7"/>
      <w:lvlJc w:val="left"/>
      <w:pPr>
        <w:ind w:left="5060"/>
      </w:pPr>
      <w:rPr>
        <w:rFonts w:ascii="Times New Roman" w:eastAsia="Times New Roman" w:hAnsi="Times New Roman" w:cs="Times New Roman"/>
        <w:b w:val="0"/>
        <w:i w:val="0"/>
        <w:strike w:val="0"/>
        <w:dstrike w:val="0"/>
        <w:color w:val="000000"/>
        <w:sz w:val="20"/>
        <w:szCs w:val="20"/>
        <w:u w:val="none" w:color="000000"/>
        <w:vertAlign w:val="baseline"/>
      </w:rPr>
    </w:lvl>
    <w:lvl w:ilvl="7" w:tplc="01905724">
      <w:start w:val="1"/>
      <w:numFmt w:val="lowerLetter"/>
      <w:lvlText w:val="%8"/>
      <w:lvlJc w:val="left"/>
      <w:pPr>
        <w:ind w:left="5780"/>
      </w:pPr>
      <w:rPr>
        <w:rFonts w:ascii="Times New Roman" w:eastAsia="Times New Roman" w:hAnsi="Times New Roman" w:cs="Times New Roman"/>
        <w:b w:val="0"/>
        <w:i w:val="0"/>
        <w:strike w:val="0"/>
        <w:dstrike w:val="0"/>
        <w:color w:val="000000"/>
        <w:sz w:val="20"/>
        <w:szCs w:val="20"/>
        <w:u w:val="none" w:color="000000"/>
        <w:vertAlign w:val="baseline"/>
      </w:rPr>
    </w:lvl>
    <w:lvl w:ilvl="8" w:tplc="92123130">
      <w:start w:val="1"/>
      <w:numFmt w:val="lowerRoman"/>
      <w:lvlText w:val="%9"/>
      <w:lvlJc w:val="left"/>
      <w:pPr>
        <w:ind w:left="650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6">
    <w:nsid w:val="71D83C62"/>
    <w:multiLevelType w:val="hybridMultilevel"/>
    <w:tmpl w:val="6802A8D4"/>
    <w:lvl w:ilvl="0" w:tplc="667E4886">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18"/>
  </w:num>
  <w:num w:numId="3">
    <w:abstractNumId w:val="19"/>
  </w:num>
  <w:num w:numId="4">
    <w:abstractNumId w:val="14"/>
  </w:num>
  <w:num w:numId="5">
    <w:abstractNumId w:val="10"/>
  </w:num>
  <w:num w:numId="6">
    <w:abstractNumId w:val="16"/>
  </w:num>
  <w:num w:numId="7">
    <w:abstractNumId w:val="24"/>
  </w:num>
  <w:num w:numId="8">
    <w:abstractNumId w:val="2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1"/>
  </w:num>
  <w:num w:numId="14">
    <w:abstractNumId w:val="26"/>
  </w:num>
  <w:num w:numId="15">
    <w:abstractNumId w:val="12"/>
  </w:num>
  <w:num w:numId="16">
    <w:abstractNumId w:val="23"/>
  </w:num>
  <w:num w:numId="17">
    <w:abstractNumId w:val="13"/>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319"/>
    <w:rsid w:val="00116103"/>
    <w:rsid w:val="00163319"/>
    <w:rsid w:val="0017485F"/>
    <w:rsid w:val="001B7D3B"/>
    <w:rsid w:val="00256814"/>
    <w:rsid w:val="002C049C"/>
    <w:rsid w:val="002E3998"/>
    <w:rsid w:val="002E3F22"/>
    <w:rsid w:val="003066E3"/>
    <w:rsid w:val="00397A12"/>
    <w:rsid w:val="003A4401"/>
    <w:rsid w:val="003D138E"/>
    <w:rsid w:val="004062A3"/>
    <w:rsid w:val="00422313"/>
    <w:rsid w:val="004C19FE"/>
    <w:rsid w:val="004E55B9"/>
    <w:rsid w:val="005057B5"/>
    <w:rsid w:val="00551F9E"/>
    <w:rsid w:val="00612538"/>
    <w:rsid w:val="00622551"/>
    <w:rsid w:val="00631695"/>
    <w:rsid w:val="006D0FA0"/>
    <w:rsid w:val="007B1E22"/>
    <w:rsid w:val="007B5513"/>
    <w:rsid w:val="0087444B"/>
    <w:rsid w:val="008917B6"/>
    <w:rsid w:val="00907C69"/>
    <w:rsid w:val="0095044C"/>
    <w:rsid w:val="009860DE"/>
    <w:rsid w:val="009C0635"/>
    <w:rsid w:val="00A226E9"/>
    <w:rsid w:val="00B472E3"/>
    <w:rsid w:val="00B53AF4"/>
    <w:rsid w:val="00BF1F85"/>
    <w:rsid w:val="00C614B0"/>
    <w:rsid w:val="00C630B3"/>
    <w:rsid w:val="00CD7D0A"/>
    <w:rsid w:val="00CF4EFC"/>
    <w:rsid w:val="00D00917"/>
    <w:rsid w:val="00D4280B"/>
    <w:rsid w:val="00D71060"/>
    <w:rsid w:val="00DA53DA"/>
    <w:rsid w:val="00DF2EF7"/>
    <w:rsid w:val="00E11A5E"/>
    <w:rsid w:val="00EE7CC4"/>
    <w:rsid w:val="00F02E2D"/>
    <w:rsid w:val="00F932CF"/>
    <w:rsid w:val="00FD46EE"/>
    <w:rsid w:val="00FE5F9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3B"/>
    <w:pPr>
      <w:spacing w:before="240" w:after="240" w:line="360" w:lineRule="auto"/>
      <w:ind w:left="363" w:hanging="363"/>
    </w:pPr>
    <w:rPr>
      <w:rFonts w:ascii="Arial" w:eastAsia="Times New Roman" w:hAnsi="Arial"/>
      <w:color w:val="000000"/>
      <w:spacing w:val="10"/>
      <w:sz w:val="24"/>
      <w:lang w:val="en-US" w:eastAsia="en-US"/>
    </w:rPr>
  </w:style>
  <w:style w:type="paragraph" w:styleId="Heading1">
    <w:name w:val="heading 1"/>
    <w:basedOn w:val="Normal"/>
    <w:next w:val="Normal"/>
    <w:link w:val="Heading1Char"/>
    <w:uiPriority w:val="99"/>
    <w:qFormat/>
    <w:rsid w:val="007B5513"/>
    <w:pPr>
      <w:keepNext/>
      <w:keepLines/>
      <w:spacing w:after="100" w:afterAutospacing="1"/>
      <w:ind w:left="0" w:firstLine="0"/>
      <w:outlineLvl w:val="0"/>
    </w:pPr>
    <w:rPr>
      <w:b/>
      <w:color w:val="auto"/>
      <w:sz w:val="32"/>
      <w:szCs w:val="32"/>
    </w:rPr>
  </w:style>
  <w:style w:type="paragraph" w:styleId="Heading2">
    <w:name w:val="heading 2"/>
    <w:basedOn w:val="Normal"/>
    <w:link w:val="Heading2Char"/>
    <w:uiPriority w:val="99"/>
    <w:qFormat/>
    <w:rsid w:val="0087444B"/>
    <w:pPr>
      <w:ind w:left="0" w:firstLine="0"/>
      <w:outlineLvl w:val="1"/>
    </w:pPr>
    <w:rPr>
      <w:b/>
      <w:bCs/>
      <w:spacing w:val="20"/>
      <w:sz w:val="28"/>
      <w:szCs w:val="36"/>
      <w:lang w:eastAsia="pl-PL"/>
    </w:rPr>
  </w:style>
  <w:style w:type="paragraph" w:styleId="Heading3">
    <w:name w:val="heading 3"/>
    <w:basedOn w:val="Normal"/>
    <w:next w:val="Normal"/>
    <w:link w:val="Heading3Char"/>
    <w:uiPriority w:val="99"/>
    <w:qFormat/>
    <w:rsid w:val="0017485F"/>
    <w:pPr>
      <w:keepNext/>
      <w:keepLines/>
      <w:ind w:left="0" w:firstLine="0"/>
      <w:outlineLvl w:val="2"/>
    </w:pPr>
    <w:rPr>
      <w:b/>
      <w:color w:val="auto"/>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5513"/>
    <w:rPr>
      <w:rFonts w:ascii="Arial" w:hAnsi="Arial" w:cs="Times New Roman"/>
      <w:b/>
      <w:spacing w:val="10"/>
      <w:sz w:val="32"/>
      <w:szCs w:val="32"/>
      <w:lang w:val="en-US"/>
    </w:rPr>
  </w:style>
  <w:style w:type="character" w:customStyle="1" w:styleId="Heading2Char">
    <w:name w:val="Heading 2 Char"/>
    <w:basedOn w:val="DefaultParagraphFont"/>
    <w:link w:val="Heading2"/>
    <w:uiPriority w:val="99"/>
    <w:locked/>
    <w:rsid w:val="0087444B"/>
    <w:rPr>
      <w:rFonts w:ascii="Arial" w:hAnsi="Arial" w:cs="Times New Roman"/>
      <w:b/>
      <w:bCs/>
      <w:color w:val="000000"/>
      <w:spacing w:val="20"/>
      <w:sz w:val="36"/>
      <w:szCs w:val="36"/>
      <w:lang w:val="en-US" w:eastAsia="pl-PL" w:bidi="ar-SA"/>
    </w:rPr>
  </w:style>
  <w:style w:type="character" w:customStyle="1" w:styleId="Heading3Char">
    <w:name w:val="Heading 3 Char"/>
    <w:basedOn w:val="DefaultParagraphFont"/>
    <w:link w:val="Heading3"/>
    <w:uiPriority w:val="99"/>
    <w:locked/>
    <w:rsid w:val="0017485F"/>
    <w:rPr>
      <w:rFonts w:ascii="Arial" w:hAnsi="Arial" w:cs="Times New Roman"/>
      <w:b/>
      <w:spacing w:val="10"/>
      <w:sz w:val="24"/>
      <w:szCs w:val="24"/>
      <w:lang w:val="en-US"/>
    </w:rPr>
  </w:style>
  <w:style w:type="paragraph" w:styleId="Title">
    <w:name w:val="Title"/>
    <w:basedOn w:val="Normal"/>
    <w:next w:val="Normal"/>
    <w:link w:val="TitleChar"/>
    <w:uiPriority w:val="99"/>
    <w:qFormat/>
    <w:rsid w:val="009C0635"/>
    <w:pPr>
      <w:spacing w:after="0" w:line="240" w:lineRule="auto"/>
      <w:contextualSpacing/>
    </w:pPr>
    <w:rPr>
      <w:spacing w:val="-10"/>
      <w:kern w:val="28"/>
      <w:sz w:val="32"/>
      <w:szCs w:val="56"/>
    </w:rPr>
  </w:style>
  <w:style w:type="character" w:customStyle="1" w:styleId="TitleChar">
    <w:name w:val="Title Char"/>
    <w:basedOn w:val="DefaultParagraphFont"/>
    <w:link w:val="Title"/>
    <w:uiPriority w:val="99"/>
    <w:locked/>
    <w:rsid w:val="009C0635"/>
    <w:rPr>
      <w:rFonts w:ascii="Arial" w:hAnsi="Arial" w:cs="Times New Roman"/>
      <w:spacing w:val="-10"/>
      <w:kern w:val="28"/>
      <w:sz w:val="56"/>
      <w:szCs w:val="56"/>
    </w:rPr>
  </w:style>
  <w:style w:type="paragraph" w:styleId="ListParagraph">
    <w:name w:val="List Paragraph"/>
    <w:basedOn w:val="Normal"/>
    <w:uiPriority w:val="99"/>
    <w:qFormat/>
    <w:rsid w:val="00F02E2D"/>
    <w:pPr>
      <w:ind w:left="720"/>
      <w:contextualSpacing/>
    </w:pPr>
  </w:style>
  <w:style w:type="paragraph" w:styleId="DocumentMap">
    <w:name w:val="Document Map"/>
    <w:basedOn w:val="Normal"/>
    <w:link w:val="DocumentMapChar"/>
    <w:uiPriority w:val="99"/>
    <w:semiHidden/>
    <w:rsid w:val="0087444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color w:val="000000"/>
      <w:spacing w:val="10"/>
      <w:sz w:val="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1240</Words>
  <Characters>7441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Rady Rodziców</dc:title>
  <dc:subject/>
  <dc:creator>Sebastian Adamus</dc:creator>
  <cp:keywords/>
  <dc:description/>
  <cp:lastModifiedBy>Sekretariat2</cp:lastModifiedBy>
  <cp:revision>2</cp:revision>
  <dcterms:created xsi:type="dcterms:W3CDTF">2024-09-13T09:40:00Z</dcterms:created>
  <dcterms:modified xsi:type="dcterms:W3CDTF">2024-09-13T09:40:00Z</dcterms:modified>
</cp:coreProperties>
</file>